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791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360"/>
      </w:tblGrid>
      <w:tr w:rsidR="000C7741" w:rsidRPr="005C30D5" w:rsidTr="00A34A92">
        <w:trPr>
          <w:trHeight w:val="2697"/>
        </w:trPr>
        <w:tc>
          <w:tcPr>
            <w:tcW w:w="6096" w:type="dxa"/>
            <w:shd w:val="clear" w:color="auto" w:fill="auto"/>
          </w:tcPr>
          <w:p w:rsidR="000C7741" w:rsidRDefault="000C7741" w:rsidP="000711B3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C7741" w:rsidRPr="000711B3" w:rsidRDefault="000C7741" w:rsidP="000C7741">
            <w:pPr>
              <w:pStyle w:val="ab"/>
              <w:ind w:hanging="4"/>
              <w:rPr>
                <w:rFonts w:ascii="Arial" w:hAnsi="Arial" w:cs="Arial"/>
                <w:b/>
                <w:sz w:val="20"/>
                <w:szCs w:val="20"/>
              </w:rPr>
            </w:pPr>
            <w:r w:rsidRPr="000711B3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ПРЕИМУЩЕСТВА:</w:t>
            </w:r>
            <w:r w:rsidRPr="000711B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0C7741" w:rsidRPr="00B967E8" w:rsidRDefault="000C7741" w:rsidP="000C7741">
            <w:pPr>
              <w:pStyle w:val="ab"/>
              <w:numPr>
                <w:ilvl w:val="0"/>
                <w:numId w:val="18"/>
              </w:numPr>
              <w:ind w:left="567" w:hanging="2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</w:t>
            </w:r>
            <w:r w:rsidRPr="003C7A1B">
              <w:rPr>
                <w:rFonts w:ascii="Arial" w:hAnsi="Arial" w:cs="Arial"/>
                <w:sz w:val="16"/>
                <w:szCs w:val="16"/>
              </w:rPr>
              <w:t>лительны</w:t>
            </w:r>
            <w:r>
              <w:rPr>
                <w:rFonts w:ascii="Arial" w:hAnsi="Arial" w:cs="Arial"/>
                <w:sz w:val="16"/>
                <w:szCs w:val="16"/>
              </w:rPr>
              <w:t>й</w:t>
            </w:r>
            <w:r w:rsidRPr="003C7A1B">
              <w:rPr>
                <w:rFonts w:ascii="Arial" w:hAnsi="Arial" w:cs="Arial"/>
                <w:sz w:val="16"/>
                <w:szCs w:val="16"/>
              </w:rPr>
              <w:t xml:space="preserve"> срок службы</w:t>
            </w:r>
          </w:p>
          <w:p w:rsidR="000C7741" w:rsidRDefault="000C7741" w:rsidP="000C7741">
            <w:pPr>
              <w:pStyle w:val="ab"/>
              <w:numPr>
                <w:ilvl w:val="0"/>
                <w:numId w:val="18"/>
              </w:numPr>
              <w:ind w:left="567" w:hanging="2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Корпус из литого алюминия обеспечивает</w:t>
            </w:r>
            <w:r w:rsidRPr="00B967E8">
              <w:rPr>
                <w:rFonts w:ascii="Arial" w:hAnsi="Arial" w:cs="Arial"/>
                <w:sz w:val="16"/>
                <w:szCs w:val="16"/>
              </w:rPr>
              <w:t xml:space="preserve"> эффективный отвод тепла. </w:t>
            </w:r>
          </w:p>
          <w:p w:rsidR="000C7741" w:rsidRPr="00B967E8" w:rsidRDefault="000C7741" w:rsidP="000C7741">
            <w:pPr>
              <w:pStyle w:val="ab"/>
              <w:numPr>
                <w:ilvl w:val="0"/>
                <w:numId w:val="18"/>
              </w:numPr>
              <w:ind w:left="567" w:hanging="2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Применение дополнительной вторичной оптики позволяет реализовать требуемые варианты</w:t>
            </w:r>
            <w:r w:rsidRPr="00B967E8">
              <w:rPr>
                <w:rFonts w:ascii="Arial" w:hAnsi="Arial" w:cs="Arial"/>
                <w:sz w:val="16"/>
                <w:szCs w:val="16"/>
              </w:rPr>
              <w:t xml:space="preserve"> распределения света, </w:t>
            </w:r>
            <w:r>
              <w:rPr>
                <w:rFonts w:ascii="Arial" w:hAnsi="Arial" w:cs="Arial"/>
                <w:sz w:val="16"/>
                <w:szCs w:val="16"/>
              </w:rPr>
              <w:t>необходимые</w:t>
            </w:r>
            <w:r w:rsidRPr="00B967E8">
              <w:rPr>
                <w:rFonts w:ascii="Arial" w:hAnsi="Arial" w:cs="Arial"/>
                <w:sz w:val="16"/>
                <w:szCs w:val="16"/>
              </w:rPr>
              <w:t xml:space="preserve"> для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967E8">
              <w:rPr>
                <w:rFonts w:ascii="Arial" w:hAnsi="Arial" w:cs="Arial"/>
                <w:sz w:val="16"/>
                <w:szCs w:val="16"/>
              </w:rPr>
              <w:t>профессионально</w:t>
            </w:r>
            <w:r>
              <w:rPr>
                <w:rFonts w:ascii="Arial" w:hAnsi="Arial" w:cs="Arial"/>
                <w:sz w:val="16"/>
                <w:szCs w:val="16"/>
              </w:rPr>
              <w:t xml:space="preserve">го </w:t>
            </w:r>
            <w:r w:rsidRPr="00B967E8">
              <w:rPr>
                <w:rFonts w:ascii="Arial" w:hAnsi="Arial" w:cs="Arial"/>
                <w:sz w:val="16"/>
                <w:szCs w:val="16"/>
              </w:rPr>
              <w:t>освещение в различных условиях.</w:t>
            </w:r>
          </w:p>
          <w:p w:rsidR="000C7741" w:rsidRDefault="000C7741" w:rsidP="000C7741">
            <w:pPr>
              <w:pStyle w:val="ab"/>
              <w:numPr>
                <w:ilvl w:val="0"/>
                <w:numId w:val="18"/>
              </w:numPr>
              <w:ind w:left="567" w:hanging="2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</w:t>
            </w:r>
            <w:r w:rsidRPr="00B967E8">
              <w:rPr>
                <w:rFonts w:ascii="Arial" w:hAnsi="Arial" w:cs="Arial"/>
                <w:sz w:val="16"/>
                <w:szCs w:val="16"/>
              </w:rPr>
              <w:t>изайн</w:t>
            </w:r>
            <w:r>
              <w:rPr>
                <w:rFonts w:ascii="Arial" w:hAnsi="Arial" w:cs="Arial"/>
                <w:sz w:val="16"/>
                <w:szCs w:val="16"/>
              </w:rPr>
              <w:t xml:space="preserve"> корпуса гарантирует </w:t>
            </w:r>
            <w:r w:rsidR="00F11E7F">
              <w:rPr>
                <w:rFonts w:ascii="Arial" w:hAnsi="Arial" w:cs="Arial"/>
                <w:sz w:val="16"/>
                <w:szCs w:val="16"/>
              </w:rPr>
              <w:t xml:space="preserve">оптимальное охлаждение и </w:t>
            </w:r>
            <w:r>
              <w:rPr>
                <w:rFonts w:ascii="Arial" w:hAnsi="Arial" w:cs="Arial"/>
                <w:sz w:val="16"/>
                <w:szCs w:val="16"/>
              </w:rPr>
              <w:t>минимальное</w:t>
            </w:r>
            <w:r w:rsidRPr="00B967E8">
              <w:rPr>
                <w:rFonts w:ascii="Arial" w:hAnsi="Arial" w:cs="Arial"/>
                <w:sz w:val="16"/>
                <w:szCs w:val="16"/>
              </w:rPr>
              <w:t xml:space="preserve"> ск</w:t>
            </w:r>
            <w:r>
              <w:rPr>
                <w:rFonts w:ascii="Arial" w:hAnsi="Arial" w:cs="Arial"/>
                <w:sz w:val="16"/>
                <w:szCs w:val="16"/>
              </w:rPr>
              <w:t>о</w:t>
            </w:r>
            <w:r w:rsidRPr="00B967E8">
              <w:rPr>
                <w:rFonts w:ascii="Arial" w:hAnsi="Arial" w:cs="Arial"/>
                <w:sz w:val="16"/>
                <w:szCs w:val="16"/>
              </w:rPr>
              <w:t>пл</w:t>
            </w:r>
            <w:r>
              <w:rPr>
                <w:rFonts w:ascii="Arial" w:hAnsi="Arial" w:cs="Arial"/>
                <w:sz w:val="16"/>
                <w:szCs w:val="16"/>
              </w:rPr>
              <w:t>ение</w:t>
            </w:r>
            <w:r w:rsidRPr="00B967E8">
              <w:rPr>
                <w:rFonts w:ascii="Arial" w:hAnsi="Arial" w:cs="Arial"/>
                <w:sz w:val="16"/>
                <w:szCs w:val="16"/>
              </w:rPr>
              <w:t xml:space="preserve"> пыли и вод</w:t>
            </w:r>
            <w:r>
              <w:rPr>
                <w:rFonts w:ascii="Arial" w:hAnsi="Arial" w:cs="Arial"/>
                <w:sz w:val="16"/>
                <w:szCs w:val="16"/>
              </w:rPr>
              <w:t>ы</w:t>
            </w:r>
            <w:r w:rsidRPr="00B967E8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374B1A" w:rsidRPr="00B967E8" w:rsidRDefault="00AC26DE" w:rsidP="000C7741">
            <w:pPr>
              <w:pStyle w:val="ab"/>
              <w:numPr>
                <w:ilvl w:val="0"/>
                <w:numId w:val="18"/>
              </w:numPr>
              <w:ind w:left="567" w:hanging="2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Возможны виды монтажа: на тросах или поворотных кронштейнах</w:t>
            </w:r>
            <w:r w:rsidR="00374B1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C7741" w:rsidRPr="009D6F0C" w:rsidRDefault="000C7741" w:rsidP="009D6F0C">
            <w:pPr>
              <w:pStyle w:val="ab"/>
              <w:numPr>
                <w:ilvl w:val="0"/>
                <w:numId w:val="18"/>
              </w:numPr>
              <w:ind w:left="567" w:hanging="2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Конструкция светильника позволяет добавить</w:t>
            </w:r>
            <w:r w:rsidRPr="00B967E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системы</w:t>
            </w:r>
            <w:r w:rsidRPr="00B967E8">
              <w:rPr>
                <w:rFonts w:ascii="Arial" w:hAnsi="Arial" w:cs="Arial"/>
                <w:sz w:val="16"/>
                <w:szCs w:val="16"/>
              </w:rPr>
              <w:t xml:space="preserve"> интеллектуального управления </w:t>
            </w:r>
            <w:r>
              <w:rPr>
                <w:rFonts w:ascii="Arial" w:hAnsi="Arial" w:cs="Arial"/>
                <w:sz w:val="16"/>
                <w:szCs w:val="16"/>
              </w:rPr>
              <w:t>освещения</w:t>
            </w:r>
            <w:r w:rsidRPr="00B967E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360" w:type="dxa"/>
            <w:shd w:val="clear" w:color="auto" w:fill="auto"/>
          </w:tcPr>
          <w:p w:rsidR="000C7741" w:rsidRPr="008A3042" w:rsidRDefault="00D5506B" w:rsidP="00D5506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CB9FB4B" wp14:editId="2AA1F16F">
                  <wp:extent cx="2631440" cy="149415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1440" cy="1494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6F0C" w:rsidRPr="00622E9A" w:rsidRDefault="000711B3" w:rsidP="002C5F3F">
      <w:pPr>
        <w:pStyle w:val="ab"/>
        <w:ind w:left="321" w:hanging="4"/>
        <w:rPr>
          <w:rFonts w:ascii="Arial" w:hAnsi="Arial" w:cs="Arial"/>
          <w:sz w:val="16"/>
          <w:szCs w:val="16"/>
        </w:rPr>
      </w:pPr>
      <w:r w:rsidRPr="00622E9A">
        <w:rPr>
          <w:rFonts w:ascii="Arial" w:hAnsi="Arial" w:cs="Arial"/>
          <w:sz w:val="16"/>
          <w:szCs w:val="16"/>
        </w:rPr>
        <w:t xml:space="preserve">Светодиодные </w:t>
      </w:r>
      <w:r w:rsidR="00406869">
        <w:rPr>
          <w:rFonts w:ascii="Arial" w:hAnsi="Arial" w:cs="Arial"/>
          <w:sz w:val="16"/>
          <w:szCs w:val="16"/>
        </w:rPr>
        <w:t>светильники</w:t>
      </w:r>
      <w:r w:rsidRPr="00622E9A">
        <w:rPr>
          <w:rFonts w:ascii="Arial" w:hAnsi="Arial" w:cs="Arial"/>
          <w:sz w:val="16"/>
          <w:szCs w:val="16"/>
        </w:rPr>
        <w:t xml:space="preserve"> серии </w:t>
      </w:r>
      <w:r w:rsidR="00406869">
        <w:rPr>
          <w:rFonts w:ascii="Arial" w:hAnsi="Arial" w:cs="Arial"/>
          <w:sz w:val="16"/>
          <w:szCs w:val="16"/>
        </w:rPr>
        <w:t>ДСП</w:t>
      </w:r>
      <w:r w:rsidRPr="00622E9A">
        <w:rPr>
          <w:rFonts w:ascii="Arial" w:hAnsi="Arial" w:cs="Arial"/>
          <w:sz w:val="16"/>
          <w:szCs w:val="16"/>
        </w:rPr>
        <w:t>-</w:t>
      </w:r>
      <w:r w:rsidR="00FD43B2" w:rsidRPr="00FD43B2">
        <w:rPr>
          <w:rFonts w:ascii="Arial" w:hAnsi="Arial" w:cs="Arial"/>
          <w:sz w:val="16"/>
          <w:szCs w:val="16"/>
        </w:rPr>
        <w:t>1</w:t>
      </w:r>
      <w:r w:rsidR="00406869">
        <w:rPr>
          <w:rFonts w:ascii="Arial" w:hAnsi="Arial" w:cs="Arial"/>
          <w:sz w:val="16"/>
          <w:szCs w:val="16"/>
        </w:rPr>
        <w:t>25</w:t>
      </w:r>
      <w:r w:rsidRPr="00622E9A">
        <w:rPr>
          <w:rFonts w:ascii="Arial" w:hAnsi="Arial" w:cs="Arial"/>
          <w:sz w:val="16"/>
          <w:szCs w:val="16"/>
        </w:rPr>
        <w:t xml:space="preserve"> «</w:t>
      </w:r>
      <w:r w:rsidR="00D5506B">
        <w:rPr>
          <w:rFonts w:ascii="Arial" w:hAnsi="Arial" w:cs="Arial"/>
          <w:sz w:val="16"/>
          <w:szCs w:val="16"/>
        </w:rPr>
        <w:t>Конвейер</w:t>
      </w:r>
      <w:r w:rsidRPr="00622E9A">
        <w:rPr>
          <w:rFonts w:ascii="Arial" w:hAnsi="Arial" w:cs="Arial"/>
          <w:sz w:val="16"/>
          <w:szCs w:val="16"/>
        </w:rPr>
        <w:t>-</w:t>
      </w:r>
      <w:r w:rsidR="00D5506B">
        <w:rPr>
          <w:rFonts w:ascii="Arial" w:hAnsi="Arial" w:cs="Arial"/>
          <w:sz w:val="16"/>
          <w:szCs w:val="16"/>
        </w:rPr>
        <w:t>2</w:t>
      </w:r>
      <w:r w:rsidRPr="00622E9A">
        <w:rPr>
          <w:rFonts w:ascii="Arial" w:hAnsi="Arial" w:cs="Arial"/>
          <w:sz w:val="16"/>
          <w:szCs w:val="16"/>
        </w:rPr>
        <w:t xml:space="preserve">» </w:t>
      </w:r>
      <w:r w:rsidR="00622E9A" w:rsidRPr="000C5CCD">
        <w:rPr>
          <w:rFonts w:ascii="Arial" w:hAnsi="Arial" w:cs="Arial"/>
          <w:sz w:val="16"/>
          <w:szCs w:val="16"/>
        </w:rPr>
        <w:t xml:space="preserve">обладают высокими эксплуатационными характеристиками, позволяющими реализовать разнообразные светотехнические решения </w:t>
      </w:r>
      <w:r w:rsidR="005C30D5">
        <w:rPr>
          <w:rFonts w:ascii="Arial" w:hAnsi="Arial" w:cs="Arial"/>
          <w:sz w:val="16"/>
          <w:szCs w:val="16"/>
        </w:rPr>
        <w:t xml:space="preserve">освещения промышленных, </w:t>
      </w:r>
      <w:r w:rsidR="00406869">
        <w:rPr>
          <w:rFonts w:ascii="Arial" w:hAnsi="Arial" w:cs="Arial"/>
          <w:sz w:val="16"/>
          <w:szCs w:val="16"/>
        </w:rPr>
        <w:t xml:space="preserve">складских, </w:t>
      </w:r>
      <w:r w:rsidR="005C30D5">
        <w:rPr>
          <w:rFonts w:ascii="Arial" w:hAnsi="Arial" w:cs="Arial"/>
          <w:sz w:val="16"/>
          <w:szCs w:val="16"/>
        </w:rPr>
        <w:t>архитектурных объектов</w:t>
      </w:r>
      <w:r w:rsidR="00406869">
        <w:rPr>
          <w:rFonts w:ascii="Arial" w:hAnsi="Arial" w:cs="Arial"/>
          <w:sz w:val="16"/>
          <w:szCs w:val="16"/>
        </w:rPr>
        <w:t>.</w:t>
      </w:r>
    </w:p>
    <w:p w:rsidR="009D6F0C" w:rsidRPr="000711B3" w:rsidRDefault="009D6F0C" w:rsidP="009D6F0C">
      <w:pPr>
        <w:pStyle w:val="ab"/>
        <w:ind w:hanging="4"/>
        <w:rPr>
          <w:rFonts w:ascii="Arial" w:hAnsi="Arial" w:cs="Arial"/>
          <w:b/>
          <w:sz w:val="20"/>
          <w:szCs w:val="20"/>
        </w:rPr>
      </w:pPr>
      <w:r w:rsidRPr="000711B3">
        <w:rPr>
          <w:rFonts w:ascii="Arial" w:hAnsi="Arial" w:cs="Arial"/>
          <w:b/>
          <w:sz w:val="20"/>
          <w:szCs w:val="20"/>
          <w:highlight w:val="lightGray"/>
        </w:rPr>
        <w:t>ОСОБЕННОСТИ:</w:t>
      </w:r>
    </w:p>
    <w:p w:rsidR="009D6F0C" w:rsidRPr="00E261E0" w:rsidRDefault="009D6F0C" w:rsidP="009D6F0C">
      <w:pPr>
        <w:pStyle w:val="ab"/>
        <w:numPr>
          <w:ilvl w:val="0"/>
          <w:numId w:val="19"/>
        </w:numPr>
        <w:ind w:left="567" w:hanging="283"/>
        <w:rPr>
          <w:rFonts w:ascii="Arial" w:hAnsi="Arial" w:cs="Arial"/>
          <w:sz w:val="16"/>
          <w:szCs w:val="16"/>
        </w:rPr>
      </w:pPr>
      <w:r w:rsidRPr="00E261E0">
        <w:rPr>
          <w:rFonts w:ascii="Arial" w:hAnsi="Arial" w:cs="Arial"/>
          <w:sz w:val="16"/>
          <w:szCs w:val="16"/>
        </w:rPr>
        <w:t>Мощность</w:t>
      </w:r>
      <w:r>
        <w:rPr>
          <w:rFonts w:ascii="Arial" w:hAnsi="Arial" w:cs="Arial"/>
          <w:sz w:val="16"/>
          <w:szCs w:val="16"/>
        </w:rPr>
        <w:t xml:space="preserve"> светильников</w:t>
      </w:r>
      <w:r w:rsidRPr="00E261E0">
        <w:rPr>
          <w:rFonts w:ascii="Arial" w:hAnsi="Arial" w:cs="Arial"/>
          <w:sz w:val="16"/>
          <w:szCs w:val="16"/>
        </w:rPr>
        <w:t xml:space="preserve">: </w:t>
      </w:r>
      <w:r w:rsidR="005C30D5">
        <w:rPr>
          <w:rFonts w:ascii="Arial" w:hAnsi="Arial" w:cs="Arial"/>
          <w:sz w:val="16"/>
          <w:szCs w:val="16"/>
        </w:rPr>
        <w:t>50</w:t>
      </w:r>
      <w:r w:rsidRPr="00E261E0">
        <w:rPr>
          <w:rFonts w:ascii="Arial" w:hAnsi="Arial" w:cs="Arial"/>
          <w:sz w:val="16"/>
          <w:szCs w:val="16"/>
        </w:rPr>
        <w:t>–</w:t>
      </w:r>
      <w:r w:rsidR="00D5506B">
        <w:rPr>
          <w:rFonts w:ascii="Arial" w:hAnsi="Arial" w:cs="Arial"/>
          <w:sz w:val="16"/>
          <w:szCs w:val="16"/>
        </w:rPr>
        <w:t>24</w:t>
      </w:r>
      <w:r w:rsidR="005C30D5">
        <w:rPr>
          <w:rFonts w:ascii="Arial" w:hAnsi="Arial" w:cs="Arial"/>
          <w:sz w:val="16"/>
          <w:szCs w:val="16"/>
        </w:rPr>
        <w:t>0</w:t>
      </w:r>
      <w:r w:rsidRPr="00E261E0">
        <w:rPr>
          <w:rFonts w:ascii="Arial" w:hAnsi="Arial" w:cs="Arial"/>
          <w:sz w:val="16"/>
          <w:szCs w:val="16"/>
        </w:rPr>
        <w:t xml:space="preserve"> Вт.</w:t>
      </w:r>
    </w:p>
    <w:p w:rsidR="009D6F0C" w:rsidRPr="00E261E0" w:rsidRDefault="009D6F0C" w:rsidP="009D6F0C">
      <w:pPr>
        <w:pStyle w:val="ab"/>
        <w:numPr>
          <w:ilvl w:val="0"/>
          <w:numId w:val="19"/>
        </w:numPr>
        <w:ind w:left="567" w:hanging="28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Варианты цветовой температуры светодиоды</w:t>
      </w:r>
      <w:r w:rsidRPr="00E261E0">
        <w:rPr>
          <w:rFonts w:ascii="Arial" w:hAnsi="Arial" w:cs="Arial"/>
          <w:sz w:val="16"/>
          <w:szCs w:val="16"/>
        </w:rPr>
        <w:t xml:space="preserve">: 3000К - </w:t>
      </w:r>
      <w:r w:rsidR="005C30D5">
        <w:rPr>
          <w:rFonts w:ascii="Arial" w:hAnsi="Arial" w:cs="Arial"/>
          <w:sz w:val="16"/>
          <w:szCs w:val="16"/>
        </w:rPr>
        <w:t>65</w:t>
      </w:r>
      <w:r w:rsidRPr="00E261E0">
        <w:rPr>
          <w:rFonts w:ascii="Arial" w:hAnsi="Arial" w:cs="Arial"/>
          <w:sz w:val="16"/>
          <w:szCs w:val="16"/>
        </w:rPr>
        <w:t>00К.</w:t>
      </w:r>
      <w:r>
        <w:rPr>
          <w:rFonts w:ascii="Arial" w:hAnsi="Arial" w:cs="Arial"/>
          <w:sz w:val="16"/>
          <w:szCs w:val="16"/>
        </w:rPr>
        <w:t xml:space="preserve"> И</w:t>
      </w:r>
      <w:r w:rsidRPr="00D85A3A">
        <w:rPr>
          <w:rFonts w:ascii="Arial" w:hAnsi="Arial" w:cs="Arial"/>
          <w:sz w:val="16"/>
          <w:szCs w:val="16"/>
        </w:rPr>
        <w:t>ндекс цветопередачи светодиодов</w:t>
      </w:r>
      <w:r>
        <w:rPr>
          <w:rFonts w:ascii="Arial" w:hAnsi="Arial" w:cs="Arial"/>
          <w:sz w:val="16"/>
          <w:szCs w:val="16"/>
        </w:rPr>
        <w:t xml:space="preserve">: </w:t>
      </w:r>
      <w:r w:rsidRPr="005C30D5">
        <w:rPr>
          <w:rFonts w:ascii="Arial" w:hAnsi="Arial" w:cs="Arial"/>
          <w:sz w:val="16"/>
          <w:szCs w:val="16"/>
        </w:rPr>
        <w:t xml:space="preserve">70 - </w:t>
      </w:r>
      <w:r w:rsidR="00295A4E">
        <w:rPr>
          <w:rFonts w:ascii="Arial" w:hAnsi="Arial" w:cs="Arial"/>
          <w:sz w:val="16"/>
          <w:szCs w:val="16"/>
          <w:lang w:val="en-US"/>
        </w:rPr>
        <w:t>9</w:t>
      </w:r>
      <w:r>
        <w:rPr>
          <w:rFonts w:ascii="Arial" w:hAnsi="Arial" w:cs="Arial"/>
          <w:sz w:val="16"/>
          <w:szCs w:val="16"/>
        </w:rPr>
        <w:t>0.</w:t>
      </w:r>
    </w:p>
    <w:p w:rsidR="009D6F0C" w:rsidRPr="00D5506B" w:rsidRDefault="009D6F0C" w:rsidP="009D6F0C">
      <w:pPr>
        <w:pStyle w:val="ab"/>
        <w:numPr>
          <w:ilvl w:val="0"/>
          <w:numId w:val="19"/>
        </w:numPr>
        <w:ind w:left="567" w:hanging="283"/>
        <w:rPr>
          <w:rFonts w:ascii="Arial" w:hAnsi="Arial" w:cs="Arial"/>
          <w:sz w:val="16"/>
          <w:szCs w:val="16"/>
        </w:rPr>
      </w:pPr>
      <w:r w:rsidRPr="00D5506B">
        <w:rPr>
          <w:rFonts w:ascii="Arial" w:hAnsi="Arial" w:cs="Arial"/>
          <w:sz w:val="16"/>
          <w:szCs w:val="16"/>
        </w:rPr>
        <w:t xml:space="preserve">Эффективность светильников: </w:t>
      </w:r>
      <w:r w:rsidR="00D5506B" w:rsidRPr="00D5506B">
        <w:rPr>
          <w:rFonts w:ascii="Arial" w:hAnsi="Arial" w:cs="Arial"/>
          <w:sz w:val="16"/>
          <w:szCs w:val="16"/>
        </w:rPr>
        <w:t>до</w:t>
      </w:r>
      <w:r w:rsidRPr="00D5506B">
        <w:rPr>
          <w:rFonts w:ascii="Arial" w:hAnsi="Arial" w:cs="Arial"/>
          <w:sz w:val="16"/>
          <w:szCs w:val="16"/>
        </w:rPr>
        <w:t xml:space="preserve"> 1</w:t>
      </w:r>
      <w:r w:rsidR="00D5506B" w:rsidRPr="00D5506B">
        <w:rPr>
          <w:rFonts w:ascii="Arial" w:hAnsi="Arial" w:cs="Arial"/>
          <w:sz w:val="16"/>
          <w:szCs w:val="16"/>
        </w:rPr>
        <w:t>6</w:t>
      </w:r>
      <w:r w:rsidRPr="00D5506B">
        <w:rPr>
          <w:rFonts w:ascii="Arial" w:hAnsi="Arial" w:cs="Arial"/>
          <w:sz w:val="16"/>
          <w:szCs w:val="16"/>
        </w:rPr>
        <w:t>0 лм/Вт</w:t>
      </w:r>
      <w:r w:rsidR="00BA6AFD" w:rsidRPr="00D5506B">
        <w:rPr>
          <w:rFonts w:ascii="Arial" w:hAnsi="Arial" w:cs="Arial"/>
          <w:sz w:val="16"/>
          <w:szCs w:val="16"/>
        </w:rPr>
        <w:t xml:space="preserve"> (для </w:t>
      </w:r>
      <w:r w:rsidR="00BA6AFD" w:rsidRPr="00D5506B">
        <w:rPr>
          <w:rFonts w:ascii="Arial" w:hAnsi="Arial" w:cs="Arial"/>
          <w:sz w:val="16"/>
          <w:szCs w:val="16"/>
          <w:lang w:eastAsia="ru-RU"/>
        </w:rPr>
        <w:t xml:space="preserve">светильников с КЦТ – 4000К и </w:t>
      </w:r>
      <w:r w:rsidR="00BA6AFD" w:rsidRPr="00D5506B">
        <w:rPr>
          <w:rFonts w:ascii="Arial" w:hAnsi="Arial" w:cs="Arial"/>
          <w:sz w:val="16"/>
          <w:szCs w:val="16"/>
          <w:lang w:val="en-US" w:eastAsia="ru-RU"/>
        </w:rPr>
        <w:t>Ra</w:t>
      </w:r>
      <w:r w:rsidR="00BA6AFD" w:rsidRPr="00D5506B">
        <w:rPr>
          <w:rFonts w:ascii="Arial" w:hAnsi="Arial" w:cs="Arial"/>
          <w:sz w:val="16"/>
          <w:szCs w:val="16"/>
          <w:lang w:eastAsia="ru-RU"/>
        </w:rPr>
        <w:t>&gt;70)</w:t>
      </w:r>
      <w:r w:rsidRPr="00D5506B">
        <w:rPr>
          <w:rFonts w:ascii="Arial" w:hAnsi="Arial" w:cs="Arial"/>
          <w:sz w:val="16"/>
          <w:szCs w:val="16"/>
        </w:rPr>
        <w:t>.</w:t>
      </w:r>
    </w:p>
    <w:p w:rsidR="009D6F0C" w:rsidRPr="00E261E0" w:rsidRDefault="009D6F0C" w:rsidP="009D6F0C">
      <w:pPr>
        <w:pStyle w:val="ab"/>
        <w:numPr>
          <w:ilvl w:val="0"/>
          <w:numId w:val="19"/>
        </w:numPr>
        <w:ind w:left="567" w:hanging="28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Степень защиты </w:t>
      </w:r>
      <w:r w:rsidRPr="00E261E0">
        <w:rPr>
          <w:rFonts w:ascii="Arial" w:hAnsi="Arial" w:cs="Arial"/>
          <w:sz w:val="16"/>
          <w:szCs w:val="16"/>
        </w:rPr>
        <w:t>IP6</w:t>
      </w:r>
      <w:r w:rsidR="00D5506B">
        <w:rPr>
          <w:rFonts w:ascii="Arial" w:hAnsi="Arial" w:cs="Arial"/>
          <w:sz w:val="16"/>
          <w:szCs w:val="16"/>
        </w:rPr>
        <w:t>6</w:t>
      </w:r>
      <w:r w:rsidRPr="00E261E0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  <w:lang w:val="en-US"/>
        </w:rPr>
        <w:t>IK</w:t>
      </w:r>
      <w:r w:rsidR="005C30D5">
        <w:rPr>
          <w:rFonts w:ascii="Arial" w:hAnsi="Arial" w:cs="Arial"/>
          <w:sz w:val="16"/>
          <w:szCs w:val="16"/>
        </w:rPr>
        <w:t>10</w:t>
      </w:r>
      <w:r>
        <w:rPr>
          <w:rFonts w:ascii="Arial" w:hAnsi="Arial" w:cs="Arial"/>
          <w:sz w:val="16"/>
          <w:szCs w:val="16"/>
        </w:rPr>
        <w:t>.</w:t>
      </w:r>
    </w:p>
    <w:p w:rsidR="009D6F0C" w:rsidRPr="00620FE2" w:rsidRDefault="009D6F0C" w:rsidP="009D6F0C">
      <w:pPr>
        <w:pStyle w:val="ab"/>
        <w:numPr>
          <w:ilvl w:val="0"/>
          <w:numId w:val="19"/>
        </w:numPr>
        <w:ind w:left="567" w:hanging="28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В</w:t>
      </w:r>
      <w:r w:rsidRPr="00620FE2">
        <w:rPr>
          <w:rFonts w:ascii="Arial" w:hAnsi="Arial" w:cs="Arial"/>
          <w:sz w:val="16"/>
          <w:szCs w:val="16"/>
        </w:rPr>
        <w:t>ыпускаются по техническим условиям</w:t>
      </w:r>
      <w:r w:rsidRPr="002700FE">
        <w:rPr>
          <w:rFonts w:ascii="Arial" w:hAnsi="Arial" w:cs="Arial"/>
          <w:sz w:val="16"/>
          <w:szCs w:val="16"/>
        </w:rPr>
        <w:t xml:space="preserve"> </w:t>
      </w:r>
      <w:r w:rsidRPr="004C77A9">
        <w:rPr>
          <w:rFonts w:ascii="Arial" w:hAnsi="Arial" w:cs="Arial"/>
          <w:sz w:val="16"/>
          <w:szCs w:val="16"/>
        </w:rPr>
        <w:t>ТУ </w:t>
      </w:r>
      <w:r w:rsidRPr="004C77A9">
        <w:rPr>
          <w:rFonts w:ascii="Arial" w:hAnsi="Arial" w:cs="Arial"/>
          <w:sz w:val="16"/>
          <w:szCs w:val="16"/>
          <w:lang w:val="en-US"/>
        </w:rPr>
        <w:t>BY</w:t>
      </w:r>
      <w:r w:rsidRPr="004C77A9">
        <w:rPr>
          <w:rFonts w:ascii="Arial" w:hAnsi="Arial" w:cs="Arial"/>
          <w:sz w:val="16"/>
          <w:szCs w:val="16"/>
        </w:rPr>
        <w:t> 600073968.019-2014</w:t>
      </w:r>
      <w:r w:rsidRPr="00620FE2">
        <w:rPr>
          <w:rFonts w:ascii="Arial" w:hAnsi="Arial" w:cs="Arial"/>
          <w:sz w:val="16"/>
          <w:szCs w:val="16"/>
        </w:rPr>
        <w:t xml:space="preserve"> и соответствуют:</w:t>
      </w:r>
    </w:p>
    <w:p w:rsidR="009D6F0C" w:rsidRPr="00620FE2" w:rsidRDefault="009D6F0C" w:rsidP="009D6F0C">
      <w:pPr>
        <w:pStyle w:val="ab"/>
        <w:numPr>
          <w:ilvl w:val="1"/>
          <w:numId w:val="19"/>
        </w:numPr>
        <w:ind w:left="851" w:hanging="284"/>
        <w:rPr>
          <w:rFonts w:ascii="Arial" w:hAnsi="Arial" w:cs="Arial"/>
          <w:sz w:val="16"/>
          <w:szCs w:val="16"/>
        </w:rPr>
      </w:pPr>
      <w:r w:rsidRPr="00620FE2">
        <w:rPr>
          <w:rFonts w:ascii="Arial" w:hAnsi="Arial" w:cs="Arial"/>
          <w:sz w:val="16"/>
          <w:szCs w:val="16"/>
        </w:rPr>
        <w:t>по рабочим характеристикам: СТБ 1944, СТБ IEC 60598-1, ГОСТ Р 54350, ГОСТ Р 55705</w:t>
      </w:r>
      <w:r>
        <w:rPr>
          <w:rFonts w:ascii="Arial" w:hAnsi="Arial" w:cs="Arial"/>
          <w:sz w:val="16"/>
          <w:szCs w:val="16"/>
        </w:rPr>
        <w:t>.</w:t>
      </w:r>
    </w:p>
    <w:p w:rsidR="009D6F0C" w:rsidRDefault="009D6F0C" w:rsidP="009D6F0C">
      <w:pPr>
        <w:pStyle w:val="ab"/>
        <w:numPr>
          <w:ilvl w:val="1"/>
          <w:numId w:val="19"/>
        </w:numPr>
        <w:ind w:left="851" w:hanging="284"/>
        <w:rPr>
          <w:rFonts w:ascii="Arial" w:hAnsi="Arial" w:cs="Arial"/>
          <w:sz w:val="16"/>
          <w:szCs w:val="16"/>
        </w:rPr>
      </w:pPr>
      <w:r w:rsidRPr="00620FE2">
        <w:rPr>
          <w:rFonts w:ascii="Arial" w:hAnsi="Arial" w:cs="Arial"/>
          <w:sz w:val="16"/>
          <w:szCs w:val="16"/>
        </w:rPr>
        <w:t>по безопасности: СТБ IEC 60598-1.</w:t>
      </w:r>
    </w:p>
    <w:p w:rsidR="009D6F0C" w:rsidRPr="00E261E0" w:rsidRDefault="009D6F0C" w:rsidP="009D6F0C">
      <w:pPr>
        <w:pStyle w:val="ab"/>
        <w:numPr>
          <w:ilvl w:val="1"/>
          <w:numId w:val="19"/>
        </w:numPr>
        <w:ind w:left="851" w:hanging="284"/>
        <w:rPr>
          <w:rFonts w:ascii="Arial" w:hAnsi="Arial" w:cs="Arial"/>
          <w:sz w:val="16"/>
          <w:szCs w:val="16"/>
        </w:rPr>
      </w:pPr>
      <w:r w:rsidRPr="00620FE2">
        <w:rPr>
          <w:rFonts w:ascii="Arial" w:hAnsi="Arial" w:cs="Arial"/>
          <w:sz w:val="16"/>
          <w:szCs w:val="16"/>
        </w:rPr>
        <w:t>по электромагнитной совместимости:</w:t>
      </w:r>
      <w:r>
        <w:rPr>
          <w:rFonts w:ascii="Arial" w:hAnsi="Arial" w:cs="Arial"/>
          <w:sz w:val="16"/>
          <w:szCs w:val="16"/>
        </w:rPr>
        <w:t xml:space="preserve"> </w:t>
      </w:r>
      <w:r w:rsidRPr="00620FE2">
        <w:rPr>
          <w:rFonts w:ascii="Arial" w:hAnsi="Arial" w:cs="Arial"/>
          <w:sz w:val="16"/>
          <w:szCs w:val="16"/>
          <w:lang w:val="en-US"/>
        </w:rPr>
        <w:t>TH</w:t>
      </w:r>
      <w:r>
        <w:rPr>
          <w:rFonts w:ascii="Arial" w:hAnsi="Arial" w:cs="Arial"/>
          <w:sz w:val="16"/>
          <w:szCs w:val="16"/>
        </w:rPr>
        <w:t xml:space="preserve"> </w:t>
      </w:r>
      <w:r w:rsidRPr="00620FE2">
        <w:rPr>
          <w:rFonts w:ascii="Arial" w:hAnsi="Arial" w:cs="Arial"/>
          <w:sz w:val="16"/>
          <w:szCs w:val="16"/>
          <w:lang w:val="en-US"/>
        </w:rPr>
        <w:t>TC</w:t>
      </w:r>
      <w:r w:rsidRPr="00620FE2">
        <w:rPr>
          <w:rFonts w:ascii="Arial" w:hAnsi="Arial" w:cs="Arial"/>
          <w:sz w:val="16"/>
          <w:szCs w:val="16"/>
        </w:rPr>
        <w:t xml:space="preserve"> 20/2011, СТБ МЭК 61000-3-2, СТБ </w:t>
      </w:r>
      <w:r w:rsidRPr="00620FE2">
        <w:rPr>
          <w:rFonts w:ascii="Arial" w:hAnsi="Arial" w:cs="Arial"/>
          <w:sz w:val="16"/>
          <w:szCs w:val="16"/>
          <w:lang w:val="en-US"/>
        </w:rPr>
        <w:t>IEC</w:t>
      </w:r>
      <w:r w:rsidRPr="00620FE2">
        <w:rPr>
          <w:rFonts w:ascii="Arial" w:hAnsi="Arial" w:cs="Arial"/>
          <w:sz w:val="16"/>
          <w:szCs w:val="16"/>
        </w:rPr>
        <w:t> 61000</w:t>
      </w:r>
      <w:r w:rsidRPr="00620FE2">
        <w:rPr>
          <w:rFonts w:ascii="Arial" w:hAnsi="Arial" w:cs="Arial"/>
          <w:sz w:val="16"/>
          <w:szCs w:val="16"/>
        </w:rPr>
        <w:noBreakHyphen/>
        <w:t>3</w:t>
      </w:r>
      <w:r w:rsidRPr="00620FE2">
        <w:rPr>
          <w:rFonts w:ascii="Arial" w:hAnsi="Arial" w:cs="Arial"/>
          <w:sz w:val="16"/>
          <w:szCs w:val="16"/>
        </w:rPr>
        <w:noBreakHyphen/>
        <w:t>3, СТБ </w:t>
      </w:r>
      <w:r w:rsidRPr="00620FE2">
        <w:rPr>
          <w:rFonts w:ascii="Arial" w:hAnsi="Arial" w:cs="Arial"/>
          <w:sz w:val="16"/>
          <w:szCs w:val="16"/>
          <w:lang w:val="en-US"/>
        </w:rPr>
        <w:t>IEC</w:t>
      </w:r>
      <w:r w:rsidRPr="00620FE2">
        <w:rPr>
          <w:rFonts w:ascii="Arial" w:hAnsi="Arial" w:cs="Arial"/>
          <w:sz w:val="16"/>
          <w:szCs w:val="16"/>
        </w:rPr>
        <w:t> 61547, СТБ ЕН 55015.</w:t>
      </w:r>
    </w:p>
    <w:p w:rsidR="009D6F0C" w:rsidRPr="00A34A92" w:rsidRDefault="009D6F0C" w:rsidP="00A34A92">
      <w:pPr>
        <w:pStyle w:val="ab"/>
        <w:numPr>
          <w:ilvl w:val="0"/>
          <w:numId w:val="19"/>
        </w:numPr>
        <w:ind w:left="567" w:hanging="28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Сертифицированы на с</w:t>
      </w:r>
      <w:r w:rsidRPr="00AE3AA0">
        <w:rPr>
          <w:rFonts w:ascii="Arial" w:hAnsi="Arial" w:cs="Arial"/>
          <w:color w:val="000000"/>
          <w:sz w:val="16"/>
          <w:szCs w:val="16"/>
          <w:shd w:val="clear" w:color="auto" w:fill="FFFFFF"/>
        </w:rPr>
        <w:t>оответств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ие</w:t>
      </w:r>
      <w:r w:rsidRPr="00AE3AA0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требованиям технических регламентов ТР ТС 004 и ТР ТС 020.</w:t>
      </w:r>
    </w:p>
    <w:p w:rsidR="00A34A92" w:rsidRPr="00A34A92" w:rsidRDefault="00A34A92" w:rsidP="00A34A92">
      <w:pPr>
        <w:pStyle w:val="ab"/>
        <w:numPr>
          <w:ilvl w:val="0"/>
          <w:numId w:val="19"/>
        </w:numPr>
        <w:ind w:left="567" w:hanging="28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Дополнительно к </w:t>
      </w:r>
      <w:r w:rsidRPr="00DC219E">
        <w:rPr>
          <w:rFonts w:ascii="Arial" w:hAnsi="Arial" w:cs="Arial"/>
          <w:sz w:val="16"/>
          <w:szCs w:val="16"/>
        </w:rPr>
        <w:t>светильник</w:t>
      </w:r>
      <w:r>
        <w:rPr>
          <w:rFonts w:ascii="Arial" w:hAnsi="Arial" w:cs="Arial"/>
          <w:sz w:val="16"/>
          <w:szCs w:val="16"/>
        </w:rPr>
        <w:t>у возможно подключить</w:t>
      </w:r>
      <w:r w:rsidR="00AD13C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внешний</w:t>
      </w:r>
      <w:r w:rsidRPr="00DC219E">
        <w:rPr>
          <w:rFonts w:ascii="Arial" w:hAnsi="Arial" w:cs="Arial"/>
          <w:sz w:val="16"/>
          <w:szCs w:val="16"/>
        </w:rPr>
        <w:t xml:space="preserve"> Блок Аварийного Питания (БАП) </w:t>
      </w:r>
      <w:r>
        <w:rPr>
          <w:rFonts w:ascii="Arial" w:hAnsi="Arial" w:cs="Arial"/>
          <w:color w:val="231F20"/>
          <w:sz w:val="16"/>
          <w:szCs w:val="16"/>
          <w:lang w:eastAsia="ru-RU"/>
        </w:rPr>
        <w:t>(смотреть «Информация для заказа»)</w:t>
      </w:r>
      <w:r w:rsidR="00AD13C4">
        <w:rPr>
          <w:rFonts w:ascii="Arial" w:hAnsi="Arial" w:cs="Arial"/>
          <w:color w:val="231F20"/>
          <w:sz w:val="16"/>
          <w:szCs w:val="16"/>
          <w:lang w:eastAsia="ru-RU"/>
        </w:rPr>
        <w:t>. При отключении сети БАП обеспечивает работу светильника на 30% от потребляемой мощности.</w:t>
      </w:r>
    </w:p>
    <w:p w:rsidR="00622E9A" w:rsidRDefault="00622E9A" w:rsidP="00AE3AA0">
      <w:pPr>
        <w:pStyle w:val="ab"/>
        <w:rPr>
          <w:rFonts w:ascii="Arial" w:hAnsi="Arial" w:cs="Arial"/>
          <w:sz w:val="16"/>
          <w:szCs w:val="16"/>
        </w:rPr>
      </w:pPr>
    </w:p>
    <w:p w:rsidR="00E207CD" w:rsidRPr="002E630F" w:rsidRDefault="00AE3AA0" w:rsidP="00AE3AA0">
      <w:pPr>
        <w:pStyle w:val="a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lightGray"/>
        </w:rPr>
        <w:t>ХАРАКТЕРИСТИКИ</w:t>
      </w:r>
      <w:r w:rsidR="00E207CD" w:rsidRPr="002E630F">
        <w:rPr>
          <w:rFonts w:ascii="Arial" w:hAnsi="Arial" w:cs="Arial"/>
          <w:b/>
          <w:sz w:val="20"/>
          <w:szCs w:val="20"/>
          <w:highlight w:val="lightGray"/>
        </w:rPr>
        <w:t>:</w:t>
      </w:r>
    </w:p>
    <w:p w:rsidR="00622E9A" w:rsidRPr="005C13B6" w:rsidRDefault="00622E9A" w:rsidP="00622E9A">
      <w:pPr>
        <w:pStyle w:val="ab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5C13B6">
        <w:rPr>
          <w:rFonts w:ascii="Arial" w:eastAsia="Times New Roman" w:hAnsi="Arial" w:cs="Arial"/>
          <w:sz w:val="16"/>
          <w:szCs w:val="16"/>
          <w:lang w:eastAsia="ru-RU"/>
        </w:rPr>
        <w:t xml:space="preserve">Номинальное напряжения сети переменного тока частотой 50/60 Гц </w:t>
      </w:r>
      <w:r w:rsidRPr="005C13B6">
        <w:rPr>
          <w:rFonts w:ascii="Arial" w:hAnsi="Arial" w:cs="Arial"/>
          <w:sz w:val="16"/>
          <w:szCs w:val="16"/>
        </w:rPr>
        <w:t>220В/230В;</w:t>
      </w:r>
      <w:r w:rsidRPr="005C13B6">
        <w:rPr>
          <w:rFonts w:ascii="Arial" w:eastAsia="Times New Roman" w:hAnsi="Arial" w:cs="Arial"/>
          <w:sz w:val="16"/>
          <w:szCs w:val="16"/>
          <w:lang w:eastAsia="ru-RU"/>
        </w:rPr>
        <w:t xml:space="preserve"> Диапазон питающего напряжения сети переменного тока: </w:t>
      </w:r>
      <w:r w:rsidRPr="005C13B6">
        <w:rPr>
          <w:rFonts w:ascii="Arial" w:hAnsi="Arial" w:cs="Arial"/>
          <w:sz w:val="16"/>
          <w:szCs w:val="16"/>
        </w:rPr>
        <w:t>1</w:t>
      </w:r>
      <w:r w:rsidR="005C30D5">
        <w:rPr>
          <w:rFonts w:ascii="Arial" w:hAnsi="Arial" w:cs="Arial"/>
          <w:sz w:val="16"/>
          <w:szCs w:val="16"/>
        </w:rPr>
        <w:t>76</w:t>
      </w:r>
      <w:r w:rsidRPr="005C13B6">
        <w:rPr>
          <w:rFonts w:ascii="Arial" w:hAnsi="Arial" w:cs="Arial"/>
          <w:sz w:val="16"/>
          <w:szCs w:val="16"/>
        </w:rPr>
        <w:t xml:space="preserve"> В–277 В</w:t>
      </w:r>
      <w:r>
        <w:rPr>
          <w:rFonts w:ascii="Arial" w:hAnsi="Arial" w:cs="Arial"/>
          <w:sz w:val="16"/>
          <w:szCs w:val="16"/>
        </w:rPr>
        <w:t>.</w:t>
      </w:r>
    </w:p>
    <w:p w:rsidR="00622E9A" w:rsidRPr="00D85A3A" w:rsidRDefault="00622E9A" w:rsidP="00622E9A">
      <w:pPr>
        <w:pStyle w:val="ab"/>
        <w:numPr>
          <w:ilvl w:val="0"/>
          <w:numId w:val="14"/>
        </w:numPr>
        <w:rPr>
          <w:rFonts w:ascii="Arial" w:hAnsi="Arial" w:cs="Arial"/>
          <w:color w:val="231F20"/>
          <w:sz w:val="16"/>
          <w:szCs w:val="16"/>
          <w:lang w:eastAsia="ru-RU"/>
        </w:rPr>
      </w:pPr>
      <w:r>
        <w:rPr>
          <w:rFonts w:ascii="Arial" w:hAnsi="Arial" w:cs="Arial"/>
          <w:color w:val="231F20"/>
          <w:sz w:val="16"/>
          <w:szCs w:val="16"/>
          <w:lang w:eastAsia="ru-RU"/>
        </w:rPr>
        <w:t>П</w:t>
      </w:r>
      <w:r w:rsidRPr="00D85A3A">
        <w:rPr>
          <w:rFonts w:ascii="Arial" w:hAnsi="Arial" w:cs="Arial"/>
          <w:sz w:val="16"/>
          <w:szCs w:val="16"/>
        </w:rPr>
        <w:t>отребляемая мощность от сети</w:t>
      </w:r>
      <w:r>
        <w:rPr>
          <w:rFonts w:ascii="Arial" w:hAnsi="Arial" w:cs="Arial"/>
          <w:sz w:val="16"/>
          <w:szCs w:val="16"/>
        </w:rPr>
        <w:t xml:space="preserve"> переменного тока</w:t>
      </w:r>
      <w:r w:rsidRPr="00D85A3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при номинальном напряжении питания указана в таблице 1.</w:t>
      </w:r>
      <w:r w:rsidRPr="00D85A3A">
        <w:rPr>
          <w:rFonts w:ascii="Arial" w:hAnsi="Arial" w:cs="Arial"/>
          <w:color w:val="231F20"/>
          <w:sz w:val="16"/>
          <w:szCs w:val="16"/>
          <w:lang w:eastAsia="ru-RU"/>
        </w:rPr>
        <w:t xml:space="preserve"> </w:t>
      </w:r>
    </w:p>
    <w:p w:rsidR="00622E9A" w:rsidRPr="00D85A3A" w:rsidRDefault="00622E9A" w:rsidP="00622E9A">
      <w:pPr>
        <w:pStyle w:val="ab"/>
        <w:numPr>
          <w:ilvl w:val="0"/>
          <w:numId w:val="14"/>
        </w:numPr>
        <w:rPr>
          <w:rFonts w:ascii="Arial" w:hAnsi="Arial" w:cs="Arial"/>
          <w:color w:val="231F20"/>
          <w:sz w:val="16"/>
          <w:szCs w:val="16"/>
          <w:lang w:eastAsia="ru-RU"/>
        </w:rPr>
      </w:pPr>
      <w:r w:rsidRPr="00D85A3A">
        <w:rPr>
          <w:rFonts w:ascii="Arial" w:hAnsi="Arial" w:cs="Arial"/>
          <w:color w:val="231F20"/>
          <w:sz w:val="16"/>
          <w:szCs w:val="16"/>
          <w:lang w:eastAsia="ru-RU"/>
        </w:rPr>
        <w:t>Коэффициент мощности, не менее 0.96;</w:t>
      </w:r>
    </w:p>
    <w:p w:rsidR="00622E9A" w:rsidRPr="0031708B" w:rsidRDefault="00622E9A" w:rsidP="00622E9A">
      <w:pPr>
        <w:pStyle w:val="ab"/>
        <w:numPr>
          <w:ilvl w:val="0"/>
          <w:numId w:val="12"/>
        </w:numPr>
        <w:rPr>
          <w:rFonts w:ascii="Arial" w:hAnsi="Arial" w:cs="Arial"/>
          <w:color w:val="231F20"/>
          <w:sz w:val="16"/>
          <w:szCs w:val="16"/>
          <w:lang w:eastAsia="ru-RU"/>
        </w:rPr>
      </w:pPr>
      <w:r w:rsidRPr="00D85A3A">
        <w:rPr>
          <w:rFonts w:ascii="Arial" w:hAnsi="Arial" w:cs="Arial"/>
          <w:sz w:val="16"/>
          <w:szCs w:val="16"/>
        </w:rPr>
        <w:t>Класс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85A3A">
        <w:rPr>
          <w:rFonts w:ascii="Arial" w:hAnsi="Arial" w:cs="Arial"/>
          <w:sz w:val="16"/>
          <w:szCs w:val="16"/>
        </w:rPr>
        <w:t>светораспределения</w:t>
      </w:r>
      <w:proofErr w:type="spellEnd"/>
      <w:r>
        <w:rPr>
          <w:rFonts w:ascii="Arial" w:hAnsi="Arial" w:cs="Arial"/>
          <w:sz w:val="16"/>
          <w:szCs w:val="16"/>
        </w:rPr>
        <w:t xml:space="preserve"> согласно </w:t>
      </w:r>
      <w:r w:rsidRPr="0031708B">
        <w:rPr>
          <w:rFonts w:ascii="Arial" w:hAnsi="Arial" w:cs="Arial"/>
          <w:sz w:val="16"/>
          <w:szCs w:val="16"/>
        </w:rPr>
        <w:t>ГОСТ 34819-2021</w:t>
      </w:r>
      <w:r w:rsidRPr="00D85A3A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</w:t>
      </w:r>
      <w:r w:rsidRPr="00D85A3A">
        <w:rPr>
          <w:rFonts w:ascii="Arial" w:hAnsi="Arial" w:cs="Arial"/>
          <w:sz w:val="16"/>
          <w:szCs w:val="16"/>
        </w:rPr>
        <w:t>П (прямого света)</w:t>
      </w:r>
      <w:r>
        <w:rPr>
          <w:rFonts w:ascii="Arial" w:hAnsi="Arial" w:cs="Arial"/>
          <w:sz w:val="16"/>
          <w:szCs w:val="16"/>
        </w:rPr>
        <w:t>.</w:t>
      </w:r>
      <w:r w:rsidRPr="0031708B">
        <w:rPr>
          <w:rFonts w:ascii="Arial" w:hAnsi="Arial" w:cs="Arial"/>
          <w:sz w:val="16"/>
          <w:szCs w:val="16"/>
        </w:rPr>
        <w:t xml:space="preserve"> </w:t>
      </w:r>
    </w:p>
    <w:p w:rsidR="00622E9A" w:rsidRPr="005C30D5" w:rsidRDefault="00622E9A" w:rsidP="005C30D5">
      <w:pPr>
        <w:pStyle w:val="ab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D85A3A">
        <w:rPr>
          <w:rFonts w:ascii="Arial" w:hAnsi="Arial" w:cs="Arial"/>
          <w:sz w:val="16"/>
          <w:szCs w:val="16"/>
        </w:rPr>
        <w:t>Тип кривой сил</w:t>
      </w:r>
      <w:r>
        <w:rPr>
          <w:rFonts w:ascii="Arial" w:hAnsi="Arial" w:cs="Arial"/>
          <w:sz w:val="16"/>
          <w:szCs w:val="16"/>
        </w:rPr>
        <w:t>ы</w:t>
      </w:r>
      <w:r w:rsidRPr="00D85A3A">
        <w:rPr>
          <w:rFonts w:ascii="Arial" w:hAnsi="Arial" w:cs="Arial"/>
          <w:sz w:val="16"/>
          <w:szCs w:val="16"/>
        </w:rPr>
        <w:t xml:space="preserve"> света</w:t>
      </w:r>
      <w:r w:rsidR="008763C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в меридиональных плоскостях согласно </w:t>
      </w:r>
      <w:r w:rsidRPr="0031708B">
        <w:rPr>
          <w:rFonts w:ascii="Arial" w:hAnsi="Arial" w:cs="Arial"/>
          <w:sz w:val="16"/>
          <w:szCs w:val="16"/>
        </w:rPr>
        <w:t>ГОСТ 34819-2021</w:t>
      </w:r>
      <w:r w:rsidR="008763CB" w:rsidRPr="008763CB">
        <w:rPr>
          <w:rFonts w:ascii="Arial" w:hAnsi="Arial" w:cs="Arial"/>
          <w:color w:val="231F20"/>
          <w:sz w:val="16"/>
          <w:szCs w:val="16"/>
          <w:lang w:eastAsia="ru-RU"/>
        </w:rPr>
        <w:t xml:space="preserve"> </w:t>
      </w:r>
      <w:r w:rsidR="005C30D5">
        <w:rPr>
          <w:rFonts w:ascii="Arial" w:hAnsi="Arial" w:cs="Arial"/>
          <w:color w:val="231F20"/>
          <w:sz w:val="16"/>
          <w:szCs w:val="16"/>
          <w:lang w:eastAsia="ru-RU"/>
        </w:rPr>
        <w:t>указывается при заказе (смотреть «Информация для заказа»)</w:t>
      </w:r>
      <w:r w:rsidR="007F1A9E">
        <w:rPr>
          <w:rFonts w:ascii="Arial" w:hAnsi="Arial" w:cs="Arial"/>
          <w:color w:val="231F20"/>
          <w:sz w:val="16"/>
          <w:szCs w:val="16"/>
          <w:lang w:eastAsia="ru-RU"/>
        </w:rPr>
        <w:t>.</w:t>
      </w:r>
      <w:r w:rsidRPr="005C30D5">
        <w:rPr>
          <w:rFonts w:ascii="Arial" w:hAnsi="Arial" w:cs="Arial"/>
          <w:sz w:val="16"/>
          <w:szCs w:val="16"/>
        </w:rPr>
        <w:t xml:space="preserve"> </w:t>
      </w:r>
    </w:p>
    <w:p w:rsidR="00622E9A" w:rsidRPr="00D95072" w:rsidRDefault="00622E9A" w:rsidP="00622E9A">
      <w:pPr>
        <w:pStyle w:val="ab"/>
        <w:numPr>
          <w:ilvl w:val="0"/>
          <w:numId w:val="12"/>
        </w:numPr>
        <w:rPr>
          <w:rFonts w:ascii="Arial" w:hAnsi="Arial" w:cs="Arial"/>
          <w:color w:val="231F20"/>
          <w:sz w:val="16"/>
          <w:szCs w:val="16"/>
          <w:lang w:eastAsia="ru-RU"/>
        </w:rPr>
      </w:pPr>
      <w:r>
        <w:rPr>
          <w:rFonts w:ascii="Arial" w:hAnsi="Arial" w:cs="Arial"/>
          <w:color w:val="231F20"/>
          <w:sz w:val="16"/>
          <w:szCs w:val="16"/>
          <w:lang w:eastAsia="ru-RU"/>
        </w:rPr>
        <w:t xml:space="preserve">Тип условной экваториальной КСС </w:t>
      </w:r>
      <w:r>
        <w:rPr>
          <w:rFonts w:ascii="Arial" w:hAnsi="Arial" w:cs="Arial"/>
          <w:sz w:val="16"/>
          <w:szCs w:val="16"/>
        </w:rPr>
        <w:t xml:space="preserve">согласно </w:t>
      </w:r>
      <w:r w:rsidRPr="0031708B">
        <w:rPr>
          <w:rFonts w:ascii="Arial" w:hAnsi="Arial" w:cs="Arial"/>
          <w:sz w:val="16"/>
          <w:szCs w:val="16"/>
        </w:rPr>
        <w:t>ГОСТ 34819-2021</w:t>
      </w:r>
      <w:r>
        <w:rPr>
          <w:rFonts w:ascii="Arial" w:hAnsi="Arial" w:cs="Arial"/>
          <w:sz w:val="16"/>
          <w:szCs w:val="16"/>
        </w:rPr>
        <w:t xml:space="preserve"> – Б (боковая).</w:t>
      </w:r>
    </w:p>
    <w:p w:rsidR="00622E9A" w:rsidRPr="00E27A44" w:rsidRDefault="00622E9A" w:rsidP="00622E9A">
      <w:pPr>
        <w:pStyle w:val="ab"/>
        <w:numPr>
          <w:ilvl w:val="0"/>
          <w:numId w:val="12"/>
        </w:numPr>
        <w:rPr>
          <w:rFonts w:ascii="Arial" w:hAnsi="Arial" w:cs="Arial"/>
          <w:color w:val="231F20"/>
          <w:sz w:val="16"/>
          <w:szCs w:val="16"/>
          <w:lang w:eastAsia="ru-RU"/>
        </w:rPr>
      </w:pPr>
      <w:r>
        <w:rPr>
          <w:rFonts w:ascii="Arial" w:hAnsi="Arial" w:cs="Arial"/>
          <w:sz w:val="16"/>
          <w:szCs w:val="16"/>
        </w:rPr>
        <w:t xml:space="preserve">Тип </w:t>
      </w:r>
      <w:proofErr w:type="spellStart"/>
      <w:r>
        <w:rPr>
          <w:rFonts w:ascii="Arial" w:hAnsi="Arial" w:cs="Arial"/>
          <w:sz w:val="16"/>
          <w:szCs w:val="16"/>
        </w:rPr>
        <w:t>светораспределения</w:t>
      </w:r>
      <w:proofErr w:type="spellEnd"/>
      <w:r>
        <w:rPr>
          <w:rFonts w:ascii="Arial" w:hAnsi="Arial" w:cs="Arial"/>
          <w:sz w:val="16"/>
          <w:szCs w:val="16"/>
        </w:rPr>
        <w:t xml:space="preserve"> в зоне светимости согласно </w:t>
      </w:r>
      <w:r w:rsidRPr="0031708B">
        <w:rPr>
          <w:rFonts w:ascii="Arial" w:hAnsi="Arial" w:cs="Arial"/>
          <w:sz w:val="16"/>
          <w:szCs w:val="16"/>
        </w:rPr>
        <w:t>ГОСТ 34819-2021</w:t>
      </w:r>
      <w:r>
        <w:rPr>
          <w:rFonts w:ascii="Arial" w:hAnsi="Arial" w:cs="Arial"/>
          <w:sz w:val="16"/>
          <w:szCs w:val="16"/>
        </w:rPr>
        <w:t xml:space="preserve"> – полностью ограниченное.</w:t>
      </w:r>
    </w:p>
    <w:p w:rsidR="00622E9A" w:rsidRPr="00D85A3A" w:rsidRDefault="00622E9A" w:rsidP="00622E9A">
      <w:pPr>
        <w:pStyle w:val="ab"/>
        <w:numPr>
          <w:ilvl w:val="0"/>
          <w:numId w:val="12"/>
        </w:numPr>
        <w:rPr>
          <w:rFonts w:ascii="Arial" w:hAnsi="Arial" w:cs="Arial"/>
          <w:color w:val="231F20"/>
          <w:sz w:val="16"/>
          <w:szCs w:val="16"/>
          <w:lang w:eastAsia="ru-RU"/>
        </w:rPr>
      </w:pPr>
      <w:r w:rsidRPr="00D85A3A">
        <w:rPr>
          <w:rFonts w:ascii="Arial" w:hAnsi="Arial" w:cs="Arial"/>
          <w:color w:val="231F20"/>
          <w:sz w:val="16"/>
          <w:szCs w:val="16"/>
          <w:lang w:eastAsia="ru-RU"/>
        </w:rPr>
        <w:t xml:space="preserve">Коррелированная цветовая температура </w:t>
      </w:r>
      <w:r>
        <w:rPr>
          <w:rFonts w:ascii="Arial" w:hAnsi="Arial" w:cs="Arial"/>
          <w:color w:val="231F20"/>
          <w:sz w:val="16"/>
          <w:szCs w:val="16"/>
          <w:lang w:eastAsia="ru-RU"/>
        </w:rPr>
        <w:t xml:space="preserve">(далее «КЦТ») </w:t>
      </w:r>
      <w:r w:rsidRPr="00D85A3A">
        <w:rPr>
          <w:rFonts w:ascii="Arial" w:hAnsi="Arial" w:cs="Arial"/>
          <w:color w:val="231F20"/>
          <w:sz w:val="16"/>
          <w:szCs w:val="16"/>
          <w:lang w:eastAsia="ru-RU"/>
        </w:rPr>
        <w:t xml:space="preserve">светодиодов </w:t>
      </w:r>
      <w:r>
        <w:rPr>
          <w:rFonts w:ascii="Arial" w:hAnsi="Arial" w:cs="Arial"/>
          <w:sz w:val="16"/>
          <w:szCs w:val="16"/>
        </w:rPr>
        <w:t xml:space="preserve">согласно </w:t>
      </w:r>
      <w:r w:rsidRPr="0031708B">
        <w:rPr>
          <w:rFonts w:ascii="Arial" w:hAnsi="Arial" w:cs="Arial"/>
          <w:sz w:val="16"/>
          <w:szCs w:val="16"/>
        </w:rPr>
        <w:t>ГОСТ 34819-2021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  <w:lang w:eastAsia="ru-RU"/>
        </w:rPr>
        <w:t xml:space="preserve">указывается при заказе (смотреть </w:t>
      </w:r>
      <w:r w:rsidR="008324B6">
        <w:rPr>
          <w:rFonts w:ascii="Arial" w:hAnsi="Arial" w:cs="Arial"/>
          <w:color w:val="231F20"/>
          <w:sz w:val="16"/>
          <w:szCs w:val="16"/>
          <w:lang w:eastAsia="ru-RU"/>
        </w:rPr>
        <w:t xml:space="preserve">рисунок 2 и </w:t>
      </w:r>
      <w:r>
        <w:rPr>
          <w:rFonts w:ascii="Arial" w:hAnsi="Arial" w:cs="Arial"/>
          <w:color w:val="231F20"/>
          <w:sz w:val="16"/>
          <w:szCs w:val="16"/>
          <w:lang w:eastAsia="ru-RU"/>
        </w:rPr>
        <w:t>«Информация для заказа»)</w:t>
      </w:r>
      <w:r w:rsidRPr="00D85A3A">
        <w:rPr>
          <w:rFonts w:ascii="Arial" w:hAnsi="Arial" w:cs="Arial"/>
          <w:color w:val="231F20"/>
          <w:sz w:val="16"/>
          <w:szCs w:val="16"/>
          <w:lang w:eastAsia="ru-RU"/>
        </w:rPr>
        <w:t>;</w:t>
      </w:r>
    </w:p>
    <w:p w:rsidR="00622E9A" w:rsidRPr="00D85A3A" w:rsidRDefault="00622E9A" w:rsidP="00622E9A">
      <w:pPr>
        <w:pStyle w:val="ab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D85A3A">
        <w:rPr>
          <w:rFonts w:ascii="Arial" w:hAnsi="Arial" w:cs="Arial"/>
          <w:sz w:val="16"/>
          <w:szCs w:val="16"/>
        </w:rPr>
        <w:t>Общий индекс цветопередачи светодиодов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>Ra</w:t>
      </w:r>
      <w:r w:rsidRPr="00D9507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согласно </w:t>
      </w:r>
      <w:r w:rsidRPr="0031708B">
        <w:rPr>
          <w:rFonts w:ascii="Arial" w:hAnsi="Arial" w:cs="Arial"/>
          <w:sz w:val="16"/>
          <w:szCs w:val="16"/>
        </w:rPr>
        <w:t>ГОСТ 34819-2021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  <w:lang w:eastAsia="ru-RU"/>
        </w:rPr>
        <w:t>указывается при заказе (смотреть «Информация для заказа»)</w:t>
      </w:r>
      <w:r w:rsidRPr="00D85A3A">
        <w:rPr>
          <w:rFonts w:ascii="Arial" w:hAnsi="Arial" w:cs="Arial"/>
          <w:color w:val="231F20"/>
          <w:sz w:val="16"/>
          <w:szCs w:val="16"/>
          <w:lang w:eastAsia="ru-RU"/>
        </w:rPr>
        <w:t>;</w:t>
      </w:r>
    </w:p>
    <w:p w:rsidR="00622E9A" w:rsidRDefault="00622E9A" w:rsidP="00622E9A">
      <w:pPr>
        <w:pStyle w:val="ab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  <w:lang w:eastAsia="ru-RU"/>
        </w:rPr>
        <w:t xml:space="preserve">Световой поток и номинальная светоотдача указаны в </w:t>
      </w:r>
      <w:r>
        <w:rPr>
          <w:rFonts w:ascii="Arial" w:hAnsi="Arial" w:cs="Arial"/>
          <w:sz w:val="16"/>
          <w:szCs w:val="16"/>
        </w:rPr>
        <w:t>таблице 1</w:t>
      </w:r>
      <w:r>
        <w:rPr>
          <w:rFonts w:ascii="Arial" w:hAnsi="Arial" w:cs="Arial"/>
          <w:color w:val="231F20"/>
          <w:sz w:val="16"/>
          <w:szCs w:val="16"/>
          <w:lang w:eastAsia="ru-RU"/>
        </w:rPr>
        <w:t>.</w:t>
      </w:r>
      <w:r w:rsidRPr="000C5CCD">
        <w:rPr>
          <w:rFonts w:ascii="Arial" w:hAnsi="Arial" w:cs="Arial"/>
          <w:sz w:val="16"/>
          <w:szCs w:val="16"/>
        </w:rPr>
        <w:t xml:space="preserve"> </w:t>
      </w:r>
    </w:p>
    <w:p w:rsidR="00622E9A" w:rsidRPr="000C5CCD" w:rsidRDefault="00622E9A" w:rsidP="00622E9A">
      <w:pPr>
        <w:pStyle w:val="ab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D85A3A">
        <w:rPr>
          <w:rFonts w:ascii="Arial" w:hAnsi="Arial" w:cs="Arial"/>
          <w:sz w:val="16"/>
          <w:szCs w:val="16"/>
        </w:rPr>
        <w:t xml:space="preserve">Коэффициент пульсаций светового потока, менее </w:t>
      </w:r>
      <w:r w:rsidRPr="00944BDC">
        <w:rPr>
          <w:rFonts w:ascii="Arial" w:hAnsi="Arial" w:cs="Arial"/>
          <w:sz w:val="16"/>
          <w:szCs w:val="16"/>
        </w:rPr>
        <w:t>5</w:t>
      </w:r>
      <w:r w:rsidRPr="00D85A3A">
        <w:rPr>
          <w:rFonts w:ascii="Arial" w:hAnsi="Arial" w:cs="Arial"/>
          <w:sz w:val="16"/>
          <w:szCs w:val="16"/>
        </w:rPr>
        <w:t>%;</w:t>
      </w:r>
    </w:p>
    <w:p w:rsidR="00622E9A" w:rsidRDefault="00622E9A" w:rsidP="00622E9A">
      <w:pPr>
        <w:pStyle w:val="ab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Амплитуда пускового тока не более 75А при длительности по уровню 0.5 амплитуды не более 1</w:t>
      </w:r>
      <w:r w:rsidR="00D5506B"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мс</w:t>
      </w:r>
      <w:proofErr w:type="spellEnd"/>
      <w:r>
        <w:rPr>
          <w:rFonts w:ascii="Arial" w:hAnsi="Arial" w:cs="Arial"/>
          <w:sz w:val="16"/>
          <w:szCs w:val="16"/>
        </w:rPr>
        <w:t xml:space="preserve"> при напряжении питания 230В переменного тока.</w:t>
      </w:r>
    </w:p>
    <w:p w:rsidR="00622E9A" w:rsidRDefault="00622E9A" w:rsidP="00622E9A">
      <w:pPr>
        <w:pStyle w:val="ab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AE3AA0">
        <w:rPr>
          <w:rFonts w:ascii="Arial" w:hAnsi="Arial" w:cs="Arial"/>
          <w:sz w:val="16"/>
          <w:szCs w:val="16"/>
        </w:rPr>
        <w:t xml:space="preserve">Стойкость к микросекундным импульсам большой энергии - 4 </w:t>
      </w:r>
      <w:proofErr w:type="spellStart"/>
      <w:r w:rsidRPr="00AE3AA0">
        <w:rPr>
          <w:rFonts w:ascii="Arial" w:hAnsi="Arial" w:cs="Arial"/>
          <w:sz w:val="16"/>
          <w:szCs w:val="16"/>
        </w:rPr>
        <w:t>кВ</w:t>
      </w:r>
      <w:proofErr w:type="spellEnd"/>
      <w:r w:rsidRPr="00AE3AA0">
        <w:rPr>
          <w:rFonts w:ascii="Arial" w:hAnsi="Arial" w:cs="Arial"/>
          <w:sz w:val="16"/>
          <w:szCs w:val="16"/>
        </w:rPr>
        <w:t xml:space="preserve"> (L-N), 6 </w:t>
      </w:r>
      <w:proofErr w:type="spellStart"/>
      <w:r w:rsidRPr="00AE3AA0">
        <w:rPr>
          <w:rFonts w:ascii="Arial" w:hAnsi="Arial" w:cs="Arial"/>
          <w:sz w:val="16"/>
          <w:szCs w:val="16"/>
        </w:rPr>
        <w:t>кВ</w:t>
      </w:r>
      <w:proofErr w:type="spellEnd"/>
      <w:r w:rsidRPr="00AE3AA0">
        <w:rPr>
          <w:rFonts w:ascii="Arial" w:hAnsi="Arial" w:cs="Arial"/>
          <w:sz w:val="16"/>
          <w:szCs w:val="16"/>
        </w:rPr>
        <w:t xml:space="preserve"> (L-PE, N-PE) по СТБ МЭК 61000-4-5-2006</w:t>
      </w:r>
      <w:r>
        <w:rPr>
          <w:rFonts w:ascii="Arial" w:hAnsi="Arial" w:cs="Arial"/>
          <w:sz w:val="16"/>
          <w:szCs w:val="16"/>
        </w:rPr>
        <w:t xml:space="preserve">. По требованию заказчика возможна установка дополнительного устройства защиты от перенапряжения </w:t>
      </w:r>
      <w:r>
        <w:rPr>
          <w:rFonts w:ascii="Arial" w:hAnsi="Arial" w:cs="Arial"/>
          <w:sz w:val="16"/>
          <w:szCs w:val="16"/>
          <w:lang w:val="en-US"/>
        </w:rPr>
        <w:t>SPD</w:t>
      </w:r>
      <w:r w:rsidRPr="00773934">
        <w:rPr>
          <w:rFonts w:ascii="Arial" w:hAnsi="Arial" w:cs="Arial"/>
          <w:sz w:val="16"/>
          <w:szCs w:val="16"/>
        </w:rPr>
        <w:t>.</w:t>
      </w:r>
      <w:r w:rsidRPr="00EB1AB7">
        <w:rPr>
          <w:rFonts w:ascii="Arial" w:hAnsi="Arial" w:cs="Arial"/>
          <w:sz w:val="16"/>
          <w:szCs w:val="16"/>
        </w:rPr>
        <w:t xml:space="preserve"> </w:t>
      </w:r>
    </w:p>
    <w:p w:rsidR="00622E9A" w:rsidRPr="00EB1AB7" w:rsidRDefault="00622E9A" w:rsidP="00622E9A">
      <w:pPr>
        <w:pStyle w:val="ab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Грозозащита</w:t>
      </w:r>
      <w:proofErr w:type="spellEnd"/>
      <w:r>
        <w:rPr>
          <w:rFonts w:ascii="Arial" w:hAnsi="Arial" w:cs="Arial"/>
          <w:sz w:val="16"/>
          <w:szCs w:val="16"/>
        </w:rPr>
        <w:t>.</w:t>
      </w:r>
    </w:p>
    <w:p w:rsidR="00622E9A" w:rsidRDefault="00622E9A" w:rsidP="00622E9A">
      <w:pPr>
        <w:pStyle w:val="ab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Защита от перегрева. </w:t>
      </w:r>
    </w:p>
    <w:p w:rsidR="00AE3AA0" w:rsidRPr="00AE3AA0" w:rsidRDefault="00AE3AA0" w:rsidP="00964462">
      <w:pPr>
        <w:pStyle w:val="af7"/>
        <w:autoSpaceDE w:val="0"/>
        <w:autoSpaceDN w:val="0"/>
        <w:adjustRightInd w:val="0"/>
        <w:spacing w:after="0" w:line="240" w:lineRule="auto"/>
        <w:ind w:left="7938" w:right="118" w:firstLine="993"/>
        <w:rPr>
          <w:rFonts w:ascii="Arial" w:hAnsi="Arial" w:cs="Arial"/>
          <w:b/>
          <w:i/>
          <w:sz w:val="16"/>
          <w:szCs w:val="16"/>
        </w:rPr>
      </w:pPr>
      <w:r w:rsidRPr="00AE3AA0">
        <w:rPr>
          <w:rFonts w:ascii="Arial" w:hAnsi="Arial" w:cs="Arial"/>
          <w:b/>
          <w:i/>
          <w:sz w:val="16"/>
          <w:szCs w:val="16"/>
        </w:rPr>
        <w:t>Таблица 1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1418"/>
        <w:gridCol w:w="1266"/>
        <w:gridCol w:w="992"/>
        <w:gridCol w:w="1726"/>
        <w:gridCol w:w="1251"/>
      </w:tblGrid>
      <w:tr w:rsidR="006B284C" w:rsidRPr="003B125F" w:rsidTr="006B284C">
        <w:trPr>
          <w:trHeight w:val="106"/>
          <w:jc w:val="center"/>
        </w:trPr>
        <w:tc>
          <w:tcPr>
            <w:tcW w:w="3690" w:type="dxa"/>
            <w:shd w:val="clear" w:color="auto" w:fill="auto"/>
            <w:noWrap/>
            <w:vAlign w:val="center"/>
          </w:tcPr>
          <w:p w:rsidR="006B284C" w:rsidRPr="001D5866" w:rsidRDefault="006B284C" w:rsidP="006B284C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Модель</w:t>
            </w:r>
            <w:r w:rsidRPr="001D5866">
              <w:rPr>
                <w:rFonts w:ascii="Arial" w:hAnsi="Arial" w:cs="Arial"/>
                <w:b/>
                <w:sz w:val="16"/>
                <w:szCs w:val="16"/>
              </w:rPr>
              <w:t xml:space="preserve"> светильника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284C" w:rsidRPr="001D5866" w:rsidRDefault="006B284C" w:rsidP="006B284C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5866">
              <w:rPr>
                <w:rFonts w:ascii="Arial" w:hAnsi="Arial" w:cs="Arial"/>
                <w:b/>
                <w:sz w:val="16"/>
                <w:szCs w:val="16"/>
              </w:rPr>
              <w:t>Потребляемая мощность, Вт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6B284C" w:rsidRPr="001D5866" w:rsidRDefault="006B284C" w:rsidP="006B284C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5866">
              <w:rPr>
                <w:rFonts w:ascii="Arial" w:hAnsi="Arial" w:cs="Arial"/>
                <w:b/>
                <w:sz w:val="16"/>
                <w:szCs w:val="16"/>
              </w:rPr>
              <w:t>Световой поток Ф, лм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284C" w:rsidRPr="001D5866" w:rsidRDefault="006B284C" w:rsidP="006B284C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5866">
              <w:rPr>
                <w:rFonts w:ascii="Arial" w:hAnsi="Arial" w:cs="Arial"/>
                <w:b/>
                <w:sz w:val="16"/>
                <w:szCs w:val="16"/>
              </w:rPr>
              <w:t>Световая отдача, лм/</w:t>
            </w:r>
            <w:proofErr w:type="spellStart"/>
            <w:r w:rsidRPr="001D5866">
              <w:rPr>
                <w:rFonts w:ascii="Arial" w:hAnsi="Arial" w:cs="Arial"/>
                <w:b/>
                <w:sz w:val="16"/>
                <w:szCs w:val="16"/>
              </w:rPr>
              <w:t>вт</w:t>
            </w:r>
            <w:proofErr w:type="spellEnd"/>
          </w:p>
        </w:tc>
        <w:tc>
          <w:tcPr>
            <w:tcW w:w="1726" w:type="dxa"/>
          </w:tcPr>
          <w:p w:rsidR="006B284C" w:rsidRDefault="006B284C" w:rsidP="006B284C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Габаритные размеры </w:t>
            </w:r>
          </w:p>
          <w:p w:rsidR="006B284C" w:rsidRPr="006B284C" w:rsidRDefault="006B284C" w:rsidP="006B284C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LxWxH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), </w:t>
            </w:r>
            <w:r>
              <w:rPr>
                <w:rFonts w:ascii="Arial" w:hAnsi="Arial" w:cs="Arial"/>
                <w:b/>
                <w:sz w:val="16"/>
                <w:szCs w:val="16"/>
              </w:rPr>
              <w:t>мм</w:t>
            </w:r>
          </w:p>
        </w:tc>
        <w:tc>
          <w:tcPr>
            <w:tcW w:w="1251" w:type="dxa"/>
          </w:tcPr>
          <w:p w:rsidR="006B284C" w:rsidRPr="001D5866" w:rsidRDefault="006B284C" w:rsidP="006B284C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5866">
              <w:rPr>
                <w:rFonts w:ascii="Arial" w:hAnsi="Arial" w:cs="Arial"/>
                <w:b/>
                <w:sz w:val="16"/>
                <w:szCs w:val="16"/>
              </w:rPr>
              <w:t>Масса, кг, не более</w:t>
            </w:r>
          </w:p>
        </w:tc>
      </w:tr>
      <w:tr w:rsidR="006B284C" w:rsidRPr="003B125F" w:rsidTr="006B284C">
        <w:trPr>
          <w:trHeight w:val="106"/>
          <w:jc w:val="center"/>
        </w:trPr>
        <w:tc>
          <w:tcPr>
            <w:tcW w:w="3690" w:type="dxa"/>
            <w:shd w:val="clear" w:color="auto" w:fill="auto"/>
            <w:noWrap/>
            <w:vAlign w:val="bottom"/>
          </w:tcPr>
          <w:p w:rsidR="006B284C" w:rsidRPr="003B125F" w:rsidRDefault="006B284C" w:rsidP="00964462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6E181C">
              <w:rPr>
                <w:rFonts w:ascii="Arial" w:hAnsi="Arial" w:cs="Arial"/>
                <w:sz w:val="16"/>
                <w:szCs w:val="16"/>
              </w:rPr>
              <w:t>Д</w:t>
            </w:r>
            <w:r>
              <w:rPr>
                <w:rFonts w:ascii="Arial" w:hAnsi="Arial" w:cs="Arial"/>
                <w:sz w:val="16"/>
                <w:szCs w:val="16"/>
              </w:rPr>
              <w:t>СП</w:t>
            </w:r>
            <w:r w:rsidRPr="006E181C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125</w:t>
            </w:r>
            <w:r w:rsidRPr="006E181C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Pr="006E181C">
              <w:rPr>
                <w:rFonts w:ascii="Arial" w:hAnsi="Arial" w:cs="Arial"/>
                <w:sz w:val="16"/>
                <w:szCs w:val="16"/>
              </w:rPr>
              <w:t>-500-0.</w:t>
            </w:r>
            <w:r>
              <w:rPr>
                <w:rFonts w:ascii="Arial" w:hAnsi="Arial" w:cs="Arial"/>
                <w:sz w:val="16"/>
                <w:szCs w:val="16"/>
              </w:rPr>
              <w:t>ХХ</w:t>
            </w:r>
            <w:r w:rsidRPr="006E181C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ХХХХ</w:t>
            </w:r>
            <w:r w:rsidRPr="006E181C">
              <w:rPr>
                <w:rFonts w:ascii="Arial" w:hAnsi="Arial" w:cs="Arial"/>
                <w:sz w:val="16"/>
                <w:szCs w:val="16"/>
              </w:rPr>
              <w:t>-</w:t>
            </w:r>
            <w:r w:rsidR="00964462">
              <w:rPr>
                <w:rFonts w:ascii="Arial" w:hAnsi="Arial" w:cs="Arial"/>
                <w:sz w:val="16"/>
                <w:szCs w:val="16"/>
              </w:rPr>
              <w:t>ХХ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0396F">
              <w:rPr>
                <w:rFonts w:ascii="Arial" w:hAnsi="Arial" w:cs="Arial"/>
                <w:sz w:val="16"/>
                <w:szCs w:val="16"/>
              </w:rPr>
              <w:t>"</w:t>
            </w:r>
            <w:r>
              <w:rPr>
                <w:rFonts w:ascii="Arial" w:hAnsi="Arial" w:cs="Arial"/>
                <w:sz w:val="16"/>
                <w:szCs w:val="16"/>
              </w:rPr>
              <w:t>Конвейер-2</w:t>
            </w:r>
            <w:r w:rsidRPr="0020396F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B284C" w:rsidRPr="008A3042" w:rsidRDefault="006B284C" w:rsidP="006B284C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6B284C" w:rsidRPr="006B284C" w:rsidRDefault="006B284C" w:rsidP="006B284C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284C" w:rsidRPr="00D5506B" w:rsidRDefault="006B284C" w:rsidP="006B284C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726" w:type="dxa"/>
          </w:tcPr>
          <w:p w:rsidR="006B284C" w:rsidRPr="006B284C" w:rsidRDefault="006B284C" w:rsidP="006B284C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84C">
              <w:rPr>
                <w:rFonts w:ascii="Arial" w:hAnsi="Arial" w:cs="Arial"/>
                <w:sz w:val="16"/>
                <w:szCs w:val="16"/>
                <w:lang w:val="en-US" w:eastAsia="ru-RU"/>
              </w:rPr>
              <w:t>266</w:t>
            </w:r>
            <w:r w:rsidRPr="006B284C">
              <w:rPr>
                <w:rFonts w:ascii="Arial" w:hAnsi="Arial" w:cs="Arial"/>
                <w:sz w:val="16"/>
                <w:szCs w:val="16"/>
                <w:lang w:eastAsia="ru-RU"/>
              </w:rPr>
              <w:t>х</w:t>
            </w:r>
            <w:r w:rsidRPr="006B284C">
              <w:rPr>
                <w:rFonts w:ascii="Arial" w:hAnsi="Arial" w:cs="Arial"/>
                <w:sz w:val="16"/>
                <w:szCs w:val="16"/>
                <w:lang w:val="en-US" w:eastAsia="ru-RU"/>
              </w:rPr>
              <w:t>111</w:t>
            </w:r>
            <w:r w:rsidRPr="006B284C">
              <w:rPr>
                <w:rFonts w:ascii="Arial" w:hAnsi="Arial" w:cs="Arial"/>
                <w:sz w:val="16"/>
                <w:szCs w:val="16"/>
                <w:lang w:eastAsia="ru-RU"/>
              </w:rPr>
              <w:t>х</w:t>
            </w:r>
            <w:r w:rsidRPr="006B284C">
              <w:rPr>
                <w:rFonts w:ascii="Arial" w:hAnsi="Arial" w:cs="Arial"/>
                <w:sz w:val="16"/>
                <w:szCs w:val="16"/>
                <w:lang w:val="en-US" w:eastAsia="ru-RU"/>
              </w:rPr>
              <w:t>10</w:t>
            </w:r>
            <w:r w:rsidRPr="006B284C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1" w:type="dxa"/>
          </w:tcPr>
          <w:p w:rsidR="006B284C" w:rsidRPr="006B284C" w:rsidRDefault="006B284C" w:rsidP="006B284C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1.6</w:t>
            </w:r>
          </w:p>
        </w:tc>
      </w:tr>
      <w:tr w:rsidR="00505C98" w:rsidRPr="003B125F" w:rsidTr="006B284C">
        <w:trPr>
          <w:trHeight w:val="128"/>
          <w:jc w:val="center"/>
        </w:trPr>
        <w:tc>
          <w:tcPr>
            <w:tcW w:w="3690" w:type="dxa"/>
            <w:shd w:val="clear" w:color="auto" w:fill="auto"/>
            <w:noWrap/>
            <w:vAlign w:val="bottom"/>
          </w:tcPr>
          <w:p w:rsidR="00505C98" w:rsidRPr="003B125F" w:rsidRDefault="00505C98" w:rsidP="00505C98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6E181C">
              <w:rPr>
                <w:rFonts w:ascii="Arial" w:hAnsi="Arial" w:cs="Arial"/>
                <w:sz w:val="16"/>
                <w:szCs w:val="16"/>
              </w:rPr>
              <w:t>Д</w:t>
            </w:r>
            <w:r>
              <w:rPr>
                <w:rFonts w:ascii="Arial" w:hAnsi="Arial" w:cs="Arial"/>
                <w:sz w:val="16"/>
                <w:szCs w:val="16"/>
              </w:rPr>
              <w:t>СП</w:t>
            </w:r>
            <w:r w:rsidRPr="006E181C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125</w:t>
            </w:r>
            <w:r w:rsidRPr="006E181C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75</w:t>
            </w:r>
            <w:r w:rsidRPr="006E181C">
              <w:rPr>
                <w:rFonts w:ascii="Arial" w:hAnsi="Arial" w:cs="Arial"/>
                <w:sz w:val="16"/>
                <w:szCs w:val="16"/>
              </w:rPr>
              <w:t>-500-0.</w:t>
            </w:r>
            <w:r>
              <w:rPr>
                <w:rFonts w:ascii="Arial" w:hAnsi="Arial" w:cs="Arial"/>
                <w:sz w:val="16"/>
                <w:szCs w:val="16"/>
              </w:rPr>
              <w:t>ХХ</w:t>
            </w:r>
            <w:r w:rsidRPr="006E181C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ХХХХ</w:t>
            </w:r>
            <w:r w:rsidRPr="006E181C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ХХ </w:t>
            </w:r>
            <w:r w:rsidRPr="0020396F">
              <w:rPr>
                <w:rFonts w:ascii="Arial" w:hAnsi="Arial" w:cs="Arial"/>
                <w:sz w:val="16"/>
                <w:szCs w:val="16"/>
              </w:rPr>
              <w:t>"</w:t>
            </w:r>
            <w:r>
              <w:rPr>
                <w:rFonts w:ascii="Arial" w:hAnsi="Arial" w:cs="Arial"/>
                <w:sz w:val="16"/>
                <w:szCs w:val="16"/>
              </w:rPr>
              <w:t>Конвейер-2</w:t>
            </w:r>
            <w:r w:rsidRPr="0020396F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05C98" w:rsidRPr="006B284C" w:rsidRDefault="00505C98" w:rsidP="00505C98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05C98" w:rsidRPr="00521E76" w:rsidRDefault="00505C98" w:rsidP="00505C98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5C98" w:rsidRPr="006B284C" w:rsidRDefault="00505C98" w:rsidP="00505C98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1726" w:type="dxa"/>
          </w:tcPr>
          <w:p w:rsidR="00505C98" w:rsidRDefault="00505C98" w:rsidP="00505C98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499</w:t>
            </w:r>
            <w:r w:rsidRPr="006B284C">
              <w:rPr>
                <w:rFonts w:ascii="Arial" w:hAnsi="Arial" w:cs="Arial"/>
                <w:sz w:val="16"/>
                <w:szCs w:val="16"/>
                <w:lang w:eastAsia="ru-RU"/>
              </w:rPr>
              <w:t>х</w:t>
            </w:r>
            <w:r w:rsidRPr="006B284C">
              <w:rPr>
                <w:rFonts w:ascii="Arial" w:hAnsi="Arial" w:cs="Arial"/>
                <w:sz w:val="16"/>
                <w:szCs w:val="16"/>
                <w:lang w:val="en-US" w:eastAsia="ru-RU"/>
              </w:rPr>
              <w:t>111</w:t>
            </w:r>
            <w:r w:rsidRPr="006B284C">
              <w:rPr>
                <w:rFonts w:ascii="Arial" w:hAnsi="Arial" w:cs="Arial"/>
                <w:sz w:val="16"/>
                <w:szCs w:val="16"/>
                <w:lang w:eastAsia="ru-RU"/>
              </w:rPr>
              <w:t>х</w:t>
            </w:r>
            <w:r w:rsidRPr="006B284C">
              <w:rPr>
                <w:rFonts w:ascii="Arial" w:hAnsi="Arial" w:cs="Arial"/>
                <w:sz w:val="16"/>
                <w:szCs w:val="16"/>
                <w:lang w:val="en-US" w:eastAsia="ru-RU"/>
              </w:rPr>
              <w:t>10</w:t>
            </w:r>
            <w:r w:rsidRPr="006B284C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1" w:type="dxa"/>
          </w:tcPr>
          <w:p w:rsidR="00505C98" w:rsidRDefault="00505C98" w:rsidP="00505C98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2.8</w:t>
            </w:r>
          </w:p>
        </w:tc>
      </w:tr>
      <w:tr w:rsidR="00505C98" w:rsidRPr="003B125F" w:rsidTr="006B284C">
        <w:trPr>
          <w:trHeight w:val="128"/>
          <w:jc w:val="center"/>
        </w:trPr>
        <w:tc>
          <w:tcPr>
            <w:tcW w:w="3690" w:type="dxa"/>
            <w:shd w:val="clear" w:color="auto" w:fill="auto"/>
            <w:noWrap/>
            <w:vAlign w:val="bottom"/>
          </w:tcPr>
          <w:p w:rsidR="00505C98" w:rsidRPr="003B125F" w:rsidRDefault="00505C98" w:rsidP="00505C98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6E181C">
              <w:rPr>
                <w:rFonts w:ascii="Arial" w:hAnsi="Arial" w:cs="Arial"/>
                <w:sz w:val="16"/>
                <w:szCs w:val="16"/>
              </w:rPr>
              <w:t>Д</w:t>
            </w:r>
            <w:r>
              <w:rPr>
                <w:rFonts w:ascii="Arial" w:hAnsi="Arial" w:cs="Arial"/>
                <w:sz w:val="16"/>
                <w:szCs w:val="16"/>
              </w:rPr>
              <w:t>СП</w:t>
            </w:r>
            <w:r w:rsidRPr="006E181C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125</w:t>
            </w:r>
            <w:r w:rsidRPr="006E181C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100</w:t>
            </w:r>
            <w:r w:rsidRPr="006E181C">
              <w:rPr>
                <w:rFonts w:ascii="Arial" w:hAnsi="Arial" w:cs="Arial"/>
                <w:sz w:val="16"/>
                <w:szCs w:val="16"/>
              </w:rPr>
              <w:t>-500-0.</w:t>
            </w:r>
            <w:r>
              <w:rPr>
                <w:rFonts w:ascii="Arial" w:hAnsi="Arial" w:cs="Arial"/>
                <w:sz w:val="16"/>
                <w:szCs w:val="16"/>
              </w:rPr>
              <w:t>ХХ</w:t>
            </w:r>
            <w:r w:rsidRPr="006E181C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ХХХХ</w:t>
            </w:r>
            <w:r w:rsidRPr="006E181C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ХХ </w:t>
            </w:r>
            <w:r w:rsidRPr="0020396F">
              <w:rPr>
                <w:rFonts w:ascii="Arial" w:hAnsi="Arial" w:cs="Arial"/>
                <w:sz w:val="16"/>
                <w:szCs w:val="16"/>
              </w:rPr>
              <w:t>"</w:t>
            </w:r>
            <w:r>
              <w:rPr>
                <w:rFonts w:ascii="Arial" w:hAnsi="Arial" w:cs="Arial"/>
                <w:sz w:val="16"/>
                <w:szCs w:val="16"/>
              </w:rPr>
              <w:t>Конвейер-2</w:t>
            </w:r>
            <w:r w:rsidRPr="0020396F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05C98" w:rsidRPr="006B284C" w:rsidRDefault="00505C98" w:rsidP="00505C98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05C98" w:rsidRPr="00521E76" w:rsidRDefault="00505C98" w:rsidP="00505C98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5C98" w:rsidRPr="006B284C" w:rsidRDefault="00505C98" w:rsidP="00505C98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1726" w:type="dxa"/>
          </w:tcPr>
          <w:p w:rsidR="00505C98" w:rsidRDefault="00505C98" w:rsidP="00505C98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499</w:t>
            </w:r>
            <w:r w:rsidRPr="006B284C">
              <w:rPr>
                <w:rFonts w:ascii="Arial" w:hAnsi="Arial" w:cs="Arial"/>
                <w:sz w:val="16"/>
                <w:szCs w:val="16"/>
                <w:lang w:eastAsia="ru-RU"/>
              </w:rPr>
              <w:t>х</w:t>
            </w:r>
            <w:r w:rsidRPr="006B284C">
              <w:rPr>
                <w:rFonts w:ascii="Arial" w:hAnsi="Arial" w:cs="Arial"/>
                <w:sz w:val="16"/>
                <w:szCs w:val="16"/>
                <w:lang w:val="en-US" w:eastAsia="ru-RU"/>
              </w:rPr>
              <w:t>111</w:t>
            </w:r>
            <w:r w:rsidRPr="006B284C">
              <w:rPr>
                <w:rFonts w:ascii="Arial" w:hAnsi="Arial" w:cs="Arial"/>
                <w:sz w:val="16"/>
                <w:szCs w:val="16"/>
                <w:lang w:eastAsia="ru-RU"/>
              </w:rPr>
              <w:t>х</w:t>
            </w:r>
            <w:r w:rsidRPr="006B284C">
              <w:rPr>
                <w:rFonts w:ascii="Arial" w:hAnsi="Arial" w:cs="Arial"/>
                <w:sz w:val="16"/>
                <w:szCs w:val="16"/>
                <w:lang w:val="en-US" w:eastAsia="ru-RU"/>
              </w:rPr>
              <w:t>10</w:t>
            </w:r>
            <w:r w:rsidRPr="006B284C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1" w:type="dxa"/>
          </w:tcPr>
          <w:p w:rsidR="00505C98" w:rsidRDefault="00505C98" w:rsidP="00505C98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2.8</w:t>
            </w:r>
          </w:p>
        </w:tc>
      </w:tr>
      <w:tr w:rsidR="00505C98" w:rsidRPr="003B125F" w:rsidTr="006B284C">
        <w:trPr>
          <w:trHeight w:val="128"/>
          <w:jc w:val="center"/>
        </w:trPr>
        <w:tc>
          <w:tcPr>
            <w:tcW w:w="3690" w:type="dxa"/>
            <w:shd w:val="clear" w:color="auto" w:fill="auto"/>
            <w:noWrap/>
            <w:vAlign w:val="bottom"/>
          </w:tcPr>
          <w:p w:rsidR="00505C98" w:rsidRPr="003B125F" w:rsidRDefault="00505C98" w:rsidP="00505C98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6E181C">
              <w:rPr>
                <w:rFonts w:ascii="Arial" w:hAnsi="Arial" w:cs="Arial"/>
                <w:sz w:val="16"/>
                <w:szCs w:val="16"/>
              </w:rPr>
              <w:t>Д</w:t>
            </w:r>
            <w:r>
              <w:rPr>
                <w:rFonts w:ascii="Arial" w:hAnsi="Arial" w:cs="Arial"/>
                <w:sz w:val="16"/>
                <w:szCs w:val="16"/>
              </w:rPr>
              <w:t>СП</w:t>
            </w:r>
            <w:r w:rsidRPr="006E181C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125</w:t>
            </w:r>
            <w:r w:rsidRPr="006E181C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150</w:t>
            </w:r>
            <w:r w:rsidRPr="006E181C">
              <w:rPr>
                <w:rFonts w:ascii="Arial" w:hAnsi="Arial" w:cs="Arial"/>
                <w:sz w:val="16"/>
                <w:szCs w:val="16"/>
              </w:rPr>
              <w:t>-500-0.</w:t>
            </w:r>
            <w:r>
              <w:rPr>
                <w:rFonts w:ascii="Arial" w:hAnsi="Arial" w:cs="Arial"/>
                <w:sz w:val="16"/>
                <w:szCs w:val="16"/>
              </w:rPr>
              <w:t>ХХ</w:t>
            </w:r>
            <w:r w:rsidRPr="006E181C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ХХХХ</w:t>
            </w:r>
            <w:r w:rsidRPr="006E181C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ХХ </w:t>
            </w:r>
            <w:r w:rsidRPr="0020396F">
              <w:rPr>
                <w:rFonts w:ascii="Arial" w:hAnsi="Arial" w:cs="Arial"/>
                <w:sz w:val="16"/>
                <w:szCs w:val="16"/>
              </w:rPr>
              <w:t>"</w:t>
            </w:r>
            <w:r>
              <w:rPr>
                <w:rFonts w:ascii="Arial" w:hAnsi="Arial" w:cs="Arial"/>
                <w:sz w:val="16"/>
                <w:szCs w:val="16"/>
              </w:rPr>
              <w:t>Конвейер-2</w:t>
            </w:r>
            <w:r w:rsidRPr="0020396F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05C98" w:rsidRPr="006B284C" w:rsidRDefault="00505C98" w:rsidP="00505C98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05C98" w:rsidRPr="00521E76" w:rsidRDefault="00505C98" w:rsidP="00505C98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5C98" w:rsidRPr="006B284C" w:rsidRDefault="00505C98" w:rsidP="00505C98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1726" w:type="dxa"/>
          </w:tcPr>
          <w:p w:rsidR="00505C98" w:rsidRDefault="00505C98" w:rsidP="00505C98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732</w:t>
            </w:r>
            <w:r w:rsidRPr="006B284C">
              <w:rPr>
                <w:rFonts w:ascii="Arial" w:hAnsi="Arial" w:cs="Arial"/>
                <w:sz w:val="16"/>
                <w:szCs w:val="16"/>
                <w:lang w:eastAsia="ru-RU"/>
              </w:rPr>
              <w:t>х</w:t>
            </w:r>
            <w:r w:rsidRPr="006B284C">
              <w:rPr>
                <w:rFonts w:ascii="Arial" w:hAnsi="Arial" w:cs="Arial"/>
                <w:sz w:val="16"/>
                <w:szCs w:val="16"/>
                <w:lang w:val="en-US" w:eastAsia="ru-RU"/>
              </w:rPr>
              <w:t>111</w:t>
            </w:r>
            <w:r w:rsidRPr="006B284C">
              <w:rPr>
                <w:rFonts w:ascii="Arial" w:hAnsi="Arial" w:cs="Arial"/>
                <w:sz w:val="16"/>
                <w:szCs w:val="16"/>
                <w:lang w:eastAsia="ru-RU"/>
              </w:rPr>
              <w:t>х</w:t>
            </w:r>
            <w:r w:rsidRPr="006B284C">
              <w:rPr>
                <w:rFonts w:ascii="Arial" w:hAnsi="Arial" w:cs="Arial"/>
                <w:sz w:val="16"/>
                <w:szCs w:val="16"/>
                <w:lang w:val="en-US" w:eastAsia="ru-RU"/>
              </w:rPr>
              <w:t>10</w:t>
            </w:r>
            <w:r w:rsidRPr="006B284C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1" w:type="dxa"/>
          </w:tcPr>
          <w:p w:rsidR="00505C98" w:rsidRPr="006B284C" w:rsidRDefault="00505C98" w:rsidP="00505C98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</w:t>
            </w:r>
          </w:p>
        </w:tc>
      </w:tr>
      <w:tr w:rsidR="00505C98" w:rsidRPr="003B125F" w:rsidTr="006B284C">
        <w:trPr>
          <w:trHeight w:val="128"/>
          <w:jc w:val="center"/>
        </w:trPr>
        <w:tc>
          <w:tcPr>
            <w:tcW w:w="3690" w:type="dxa"/>
            <w:shd w:val="clear" w:color="auto" w:fill="auto"/>
            <w:noWrap/>
            <w:vAlign w:val="bottom"/>
          </w:tcPr>
          <w:p w:rsidR="00505C98" w:rsidRPr="003B125F" w:rsidRDefault="00505C98" w:rsidP="00505C98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6E181C">
              <w:rPr>
                <w:rFonts w:ascii="Arial" w:hAnsi="Arial" w:cs="Arial"/>
                <w:sz w:val="16"/>
                <w:szCs w:val="16"/>
              </w:rPr>
              <w:t>Д</w:t>
            </w:r>
            <w:r>
              <w:rPr>
                <w:rFonts w:ascii="Arial" w:hAnsi="Arial" w:cs="Arial"/>
                <w:sz w:val="16"/>
                <w:szCs w:val="16"/>
              </w:rPr>
              <w:t>СП</w:t>
            </w:r>
            <w:r w:rsidRPr="006E181C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125</w:t>
            </w:r>
            <w:r w:rsidRPr="006E181C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200</w:t>
            </w:r>
            <w:r w:rsidRPr="006E181C">
              <w:rPr>
                <w:rFonts w:ascii="Arial" w:hAnsi="Arial" w:cs="Arial"/>
                <w:sz w:val="16"/>
                <w:szCs w:val="16"/>
              </w:rPr>
              <w:t>-500-0.</w:t>
            </w:r>
            <w:r>
              <w:rPr>
                <w:rFonts w:ascii="Arial" w:hAnsi="Arial" w:cs="Arial"/>
                <w:sz w:val="16"/>
                <w:szCs w:val="16"/>
              </w:rPr>
              <w:t>ХХ</w:t>
            </w:r>
            <w:r w:rsidRPr="006E181C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ХХХХ</w:t>
            </w:r>
            <w:r w:rsidRPr="006E181C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ХХ </w:t>
            </w:r>
            <w:r w:rsidRPr="0020396F">
              <w:rPr>
                <w:rFonts w:ascii="Arial" w:hAnsi="Arial" w:cs="Arial"/>
                <w:sz w:val="16"/>
                <w:szCs w:val="16"/>
              </w:rPr>
              <w:t>"</w:t>
            </w:r>
            <w:r>
              <w:rPr>
                <w:rFonts w:ascii="Arial" w:hAnsi="Arial" w:cs="Arial"/>
                <w:sz w:val="16"/>
                <w:szCs w:val="16"/>
              </w:rPr>
              <w:t>Конвейер-2</w:t>
            </w:r>
            <w:r w:rsidRPr="0020396F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05C98" w:rsidRPr="005C30D5" w:rsidRDefault="00505C98" w:rsidP="00505C98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05C98" w:rsidRPr="006B284C" w:rsidRDefault="00505C98" w:rsidP="00505C98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5C98" w:rsidRPr="006B284C" w:rsidRDefault="00505C98" w:rsidP="00505C98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1726" w:type="dxa"/>
          </w:tcPr>
          <w:p w:rsidR="00505C98" w:rsidRDefault="00505C98" w:rsidP="00505C98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965</w:t>
            </w:r>
            <w:r w:rsidRPr="006B284C">
              <w:rPr>
                <w:rFonts w:ascii="Arial" w:hAnsi="Arial" w:cs="Arial"/>
                <w:sz w:val="16"/>
                <w:szCs w:val="16"/>
                <w:lang w:eastAsia="ru-RU"/>
              </w:rPr>
              <w:t>х</w:t>
            </w:r>
            <w:r w:rsidRPr="006B284C">
              <w:rPr>
                <w:rFonts w:ascii="Arial" w:hAnsi="Arial" w:cs="Arial"/>
                <w:sz w:val="16"/>
                <w:szCs w:val="16"/>
                <w:lang w:val="en-US" w:eastAsia="ru-RU"/>
              </w:rPr>
              <w:t>111</w:t>
            </w:r>
            <w:r w:rsidRPr="006B284C">
              <w:rPr>
                <w:rFonts w:ascii="Arial" w:hAnsi="Arial" w:cs="Arial"/>
                <w:sz w:val="16"/>
                <w:szCs w:val="16"/>
                <w:lang w:eastAsia="ru-RU"/>
              </w:rPr>
              <w:t>х</w:t>
            </w:r>
            <w:r w:rsidRPr="006B284C">
              <w:rPr>
                <w:rFonts w:ascii="Arial" w:hAnsi="Arial" w:cs="Arial"/>
                <w:sz w:val="16"/>
                <w:szCs w:val="16"/>
                <w:lang w:val="en-US" w:eastAsia="ru-RU"/>
              </w:rPr>
              <w:t>10</w:t>
            </w:r>
            <w:r w:rsidRPr="006B284C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1" w:type="dxa"/>
          </w:tcPr>
          <w:p w:rsidR="00505C98" w:rsidRPr="006B284C" w:rsidRDefault="00505C98" w:rsidP="00505C98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</w:t>
            </w:r>
          </w:p>
        </w:tc>
      </w:tr>
      <w:tr w:rsidR="00505C98" w:rsidRPr="003B125F" w:rsidTr="006B284C">
        <w:trPr>
          <w:trHeight w:val="128"/>
          <w:jc w:val="center"/>
        </w:trPr>
        <w:tc>
          <w:tcPr>
            <w:tcW w:w="3690" w:type="dxa"/>
            <w:shd w:val="clear" w:color="auto" w:fill="auto"/>
            <w:noWrap/>
            <w:vAlign w:val="bottom"/>
          </w:tcPr>
          <w:p w:rsidR="00505C98" w:rsidRPr="003B125F" w:rsidRDefault="00505C98" w:rsidP="00505C98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6E181C">
              <w:rPr>
                <w:rFonts w:ascii="Arial" w:hAnsi="Arial" w:cs="Arial"/>
                <w:sz w:val="16"/>
                <w:szCs w:val="16"/>
              </w:rPr>
              <w:t>Д</w:t>
            </w:r>
            <w:r>
              <w:rPr>
                <w:rFonts w:ascii="Arial" w:hAnsi="Arial" w:cs="Arial"/>
                <w:sz w:val="16"/>
                <w:szCs w:val="16"/>
              </w:rPr>
              <w:t>СП</w:t>
            </w:r>
            <w:r w:rsidRPr="006E181C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125</w:t>
            </w:r>
            <w:r w:rsidRPr="006E181C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240</w:t>
            </w:r>
            <w:r w:rsidRPr="006E181C">
              <w:rPr>
                <w:rFonts w:ascii="Arial" w:hAnsi="Arial" w:cs="Arial"/>
                <w:sz w:val="16"/>
                <w:szCs w:val="16"/>
              </w:rPr>
              <w:t>-500-0.</w:t>
            </w:r>
            <w:r>
              <w:rPr>
                <w:rFonts w:ascii="Arial" w:hAnsi="Arial" w:cs="Arial"/>
                <w:sz w:val="16"/>
                <w:szCs w:val="16"/>
              </w:rPr>
              <w:t>ХХ</w:t>
            </w:r>
            <w:r w:rsidRPr="006E181C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ХХХХ</w:t>
            </w:r>
            <w:r w:rsidRPr="006E181C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ХХ </w:t>
            </w:r>
            <w:r w:rsidRPr="0020396F">
              <w:rPr>
                <w:rFonts w:ascii="Arial" w:hAnsi="Arial" w:cs="Arial"/>
                <w:sz w:val="16"/>
                <w:szCs w:val="16"/>
              </w:rPr>
              <w:t>"</w:t>
            </w:r>
            <w:r>
              <w:rPr>
                <w:rFonts w:ascii="Arial" w:hAnsi="Arial" w:cs="Arial"/>
                <w:sz w:val="16"/>
                <w:szCs w:val="16"/>
              </w:rPr>
              <w:t>Конвейер-2</w:t>
            </w:r>
            <w:r w:rsidRPr="0020396F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05C98" w:rsidRPr="005C30D5" w:rsidRDefault="00505C98" w:rsidP="00505C98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505C98" w:rsidRPr="00521E76" w:rsidRDefault="00505C98" w:rsidP="00505C98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5C98" w:rsidRPr="006B284C" w:rsidRDefault="00505C98" w:rsidP="00505C98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1726" w:type="dxa"/>
          </w:tcPr>
          <w:p w:rsidR="00505C98" w:rsidRDefault="00505C98" w:rsidP="00505C98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1198</w:t>
            </w:r>
            <w:r w:rsidRPr="006B284C">
              <w:rPr>
                <w:rFonts w:ascii="Arial" w:hAnsi="Arial" w:cs="Arial"/>
                <w:sz w:val="16"/>
                <w:szCs w:val="16"/>
                <w:lang w:eastAsia="ru-RU"/>
              </w:rPr>
              <w:t>х</w:t>
            </w:r>
            <w:r w:rsidRPr="006B284C">
              <w:rPr>
                <w:rFonts w:ascii="Arial" w:hAnsi="Arial" w:cs="Arial"/>
                <w:sz w:val="16"/>
                <w:szCs w:val="16"/>
                <w:lang w:val="en-US" w:eastAsia="ru-RU"/>
              </w:rPr>
              <w:t>111</w:t>
            </w:r>
            <w:r w:rsidRPr="006B284C">
              <w:rPr>
                <w:rFonts w:ascii="Arial" w:hAnsi="Arial" w:cs="Arial"/>
                <w:sz w:val="16"/>
                <w:szCs w:val="16"/>
                <w:lang w:eastAsia="ru-RU"/>
              </w:rPr>
              <w:t>х</w:t>
            </w:r>
            <w:r w:rsidRPr="006B284C">
              <w:rPr>
                <w:rFonts w:ascii="Arial" w:hAnsi="Arial" w:cs="Arial"/>
                <w:sz w:val="16"/>
                <w:szCs w:val="16"/>
                <w:lang w:val="en-US" w:eastAsia="ru-RU"/>
              </w:rPr>
              <w:t>10</w:t>
            </w:r>
            <w:r w:rsidRPr="006B284C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1" w:type="dxa"/>
          </w:tcPr>
          <w:p w:rsidR="00505C98" w:rsidRPr="006B284C" w:rsidRDefault="00505C98" w:rsidP="00505C98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3.8</w:t>
            </w:r>
          </w:p>
        </w:tc>
      </w:tr>
    </w:tbl>
    <w:p w:rsidR="00622E9A" w:rsidRPr="002D52BF" w:rsidRDefault="00622E9A" w:rsidP="006B284C">
      <w:pPr>
        <w:pStyle w:val="ab"/>
        <w:rPr>
          <w:rFonts w:ascii="Arial" w:hAnsi="Arial" w:cs="Arial"/>
          <w:sz w:val="14"/>
          <w:szCs w:val="14"/>
          <w:lang w:eastAsia="ru-RU"/>
        </w:rPr>
      </w:pPr>
      <w:bookmarkStart w:id="0" w:name="_GoBack"/>
      <w:bookmarkEnd w:id="0"/>
      <w:r w:rsidRPr="00622E9A">
        <w:rPr>
          <w:rFonts w:ascii="Arial" w:hAnsi="Arial" w:cs="Arial"/>
          <w:b/>
          <w:sz w:val="14"/>
          <w:szCs w:val="14"/>
          <w:lang w:eastAsia="ru-RU"/>
        </w:rPr>
        <w:t>Примечание:</w:t>
      </w:r>
      <w:r>
        <w:rPr>
          <w:rFonts w:ascii="Arial" w:hAnsi="Arial" w:cs="Arial"/>
          <w:sz w:val="14"/>
          <w:szCs w:val="14"/>
          <w:lang w:eastAsia="ru-RU"/>
        </w:rPr>
        <w:t xml:space="preserve"> </w:t>
      </w:r>
      <w:r w:rsidRPr="002D52BF">
        <w:rPr>
          <w:rFonts w:ascii="Arial" w:hAnsi="Arial" w:cs="Arial"/>
          <w:sz w:val="14"/>
          <w:szCs w:val="14"/>
          <w:lang w:eastAsia="ru-RU"/>
        </w:rPr>
        <w:t xml:space="preserve">Электрические и </w:t>
      </w:r>
      <w:r>
        <w:rPr>
          <w:rFonts w:ascii="Arial" w:hAnsi="Arial" w:cs="Arial"/>
          <w:sz w:val="14"/>
          <w:szCs w:val="14"/>
          <w:lang w:eastAsia="ru-RU"/>
        </w:rPr>
        <w:t>световые</w:t>
      </w:r>
      <w:r w:rsidRPr="002D52BF">
        <w:rPr>
          <w:rFonts w:ascii="Arial" w:hAnsi="Arial" w:cs="Arial"/>
          <w:sz w:val="14"/>
          <w:szCs w:val="14"/>
          <w:lang w:eastAsia="ru-RU"/>
        </w:rPr>
        <w:t xml:space="preserve"> характеристики приведены для </w:t>
      </w:r>
      <w:r>
        <w:rPr>
          <w:rFonts w:ascii="Arial" w:hAnsi="Arial" w:cs="Arial"/>
          <w:sz w:val="14"/>
          <w:szCs w:val="14"/>
          <w:lang w:eastAsia="ru-RU"/>
        </w:rPr>
        <w:t>светильника</w:t>
      </w:r>
      <w:r w:rsidRPr="002D52BF">
        <w:rPr>
          <w:rFonts w:ascii="Arial" w:hAnsi="Arial" w:cs="Arial"/>
          <w:sz w:val="14"/>
          <w:szCs w:val="14"/>
          <w:lang w:eastAsia="ru-RU"/>
        </w:rPr>
        <w:t xml:space="preserve"> с КЦТ – </w:t>
      </w:r>
      <w:r w:rsidRPr="003B1C1D">
        <w:rPr>
          <w:rFonts w:ascii="Arial" w:hAnsi="Arial" w:cs="Arial"/>
          <w:sz w:val="14"/>
          <w:szCs w:val="14"/>
          <w:lang w:eastAsia="ru-RU"/>
        </w:rPr>
        <w:t>4</w:t>
      </w:r>
      <w:r w:rsidRPr="002D52BF">
        <w:rPr>
          <w:rFonts w:ascii="Arial" w:hAnsi="Arial" w:cs="Arial"/>
          <w:sz w:val="14"/>
          <w:szCs w:val="14"/>
          <w:lang w:eastAsia="ru-RU"/>
        </w:rPr>
        <w:t>000К</w:t>
      </w:r>
      <w:r>
        <w:rPr>
          <w:rFonts w:ascii="Arial" w:hAnsi="Arial" w:cs="Arial"/>
          <w:sz w:val="14"/>
          <w:szCs w:val="14"/>
          <w:lang w:eastAsia="ru-RU"/>
        </w:rPr>
        <w:t xml:space="preserve"> и </w:t>
      </w:r>
      <w:r>
        <w:rPr>
          <w:rFonts w:ascii="Arial" w:hAnsi="Arial" w:cs="Arial"/>
          <w:sz w:val="14"/>
          <w:szCs w:val="14"/>
          <w:lang w:val="en-US" w:eastAsia="ru-RU"/>
        </w:rPr>
        <w:t>Ra</w:t>
      </w:r>
      <w:r w:rsidRPr="00944BDC">
        <w:rPr>
          <w:rFonts w:ascii="Arial" w:hAnsi="Arial" w:cs="Arial"/>
          <w:sz w:val="14"/>
          <w:szCs w:val="14"/>
          <w:lang w:eastAsia="ru-RU"/>
        </w:rPr>
        <w:t>&gt;70</w:t>
      </w:r>
      <w:r w:rsidRPr="002D52BF">
        <w:rPr>
          <w:rFonts w:ascii="Arial" w:hAnsi="Arial" w:cs="Arial"/>
          <w:sz w:val="14"/>
          <w:szCs w:val="14"/>
          <w:lang w:eastAsia="ru-RU"/>
        </w:rPr>
        <w:t xml:space="preserve">.  Допуск на значения светового потока и </w:t>
      </w:r>
      <w:r>
        <w:rPr>
          <w:rFonts w:ascii="Arial" w:hAnsi="Arial" w:cs="Arial"/>
          <w:sz w:val="14"/>
          <w:szCs w:val="14"/>
          <w:lang w:eastAsia="ru-RU"/>
        </w:rPr>
        <w:t>потребляемой мощности</w:t>
      </w:r>
      <w:r w:rsidRPr="002D52BF">
        <w:rPr>
          <w:rFonts w:ascii="Arial" w:hAnsi="Arial" w:cs="Arial"/>
          <w:sz w:val="14"/>
          <w:szCs w:val="14"/>
          <w:lang w:eastAsia="ru-RU"/>
        </w:rPr>
        <w:t xml:space="preserve"> в таблице: +/-10%.</w:t>
      </w:r>
    </w:p>
    <w:p w:rsidR="00622E9A" w:rsidRDefault="00622E9A" w:rsidP="00320898">
      <w:pPr>
        <w:pStyle w:val="ab"/>
        <w:rPr>
          <w:rFonts w:ascii="Arial" w:hAnsi="Arial" w:cs="Arial"/>
          <w:b/>
          <w:sz w:val="20"/>
          <w:szCs w:val="20"/>
          <w:highlight w:val="lightGray"/>
        </w:rPr>
      </w:pPr>
    </w:p>
    <w:p w:rsidR="00E207CD" w:rsidRPr="002E630F" w:rsidRDefault="001F25DD" w:rsidP="00320898">
      <w:pPr>
        <w:pStyle w:val="ab"/>
        <w:rPr>
          <w:rFonts w:ascii="Arial" w:hAnsi="Arial" w:cs="Arial"/>
          <w:b/>
          <w:sz w:val="20"/>
          <w:szCs w:val="20"/>
        </w:rPr>
      </w:pPr>
      <w:r w:rsidRPr="00320898">
        <w:rPr>
          <w:rFonts w:ascii="Arial" w:hAnsi="Arial" w:cs="Arial"/>
          <w:b/>
          <w:sz w:val="20"/>
          <w:szCs w:val="20"/>
          <w:highlight w:val="lightGray"/>
        </w:rPr>
        <w:t>К</w:t>
      </w:r>
      <w:r w:rsidR="00320898" w:rsidRPr="00320898">
        <w:rPr>
          <w:rFonts w:ascii="Arial" w:hAnsi="Arial" w:cs="Arial"/>
          <w:b/>
          <w:sz w:val="20"/>
          <w:szCs w:val="20"/>
          <w:highlight w:val="lightGray"/>
        </w:rPr>
        <w:t>ОНСТРУКЦИЯ СВЕТИЛЬНИКОВ</w:t>
      </w:r>
    </w:p>
    <w:p w:rsidR="000C7741" w:rsidRPr="00825F5D" w:rsidRDefault="000C7741" w:rsidP="000C7741">
      <w:pPr>
        <w:pStyle w:val="ab"/>
        <w:numPr>
          <w:ilvl w:val="0"/>
          <w:numId w:val="13"/>
        </w:numPr>
        <w:ind w:left="709" w:hanging="425"/>
        <w:rPr>
          <w:rFonts w:ascii="Arial" w:hAnsi="Arial" w:cs="Arial"/>
          <w:sz w:val="16"/>
          <w:szCs w:val="16"/>
        </w:rPr>
      </w:pPr>
      <w:r w:rsidRPr="00EB1AB7">
        <w:rPr>
          <w:rFonts w:ascii="Arial" w:hAnsi="Arial" w:cs="Arial"/>
          <w:sz w:val="16"/>
          <w:szCs w:val="16"/>
        </w:rPr>
        <w:t>Корпус из высококачественного коррозионностойкого алюминиевого сплава покрытого порошковой эмалью</w:t>
      </w:r>
      <w:r>
        <w:rPr>
          <w:rFonts w:ascii="Arial" w:hAnsi="Arial" w:cs="Arial"/>
          <w:sz w:val="16"/>
          <w:szCs w:val="16"/>
        </w:rPr>
        <w:t xml:space="preserve"> серого цвета </w:t>
      </w:r>
      <w:r>
        <w:rPr>
          <w:rFonts w:ascii="Arial" w:hAnsi="Arial" w:cs="Arial"/>
          <w:sz w:val="16"/>
          <w:szCs w:val="16"/>
          <w:lang w:val="en-US"/>
        </w:rPr>
        <w:t>RAL</w:t>
      </w:r>
      <w:r w:rsidRPr="00825F5D">
        <w:rPr>
          <w:rFonts w:ascii="Arial" w:hAnsi="Arial" w:cs="Arial"/>
          <w:sz w:val="16"/>
          <w:szCs w:val="16"/>
        </w:rPr>
        <w:t>9023.</w:t>
      </w:r>
      <w:r>
        <w:rPr>
          <w:rFonts w:ascii="Arial" w:hAnsi="Arial" w:cs="Arial"/>
          <w:sz w:val="16"/>
          <w:szCs w:val="16"/>
        </w:rPr>
        <w:t xml:space="preserve"> </w:t>
      </w:r>
      <w:r w:rsidRPr="00EB1AB7">
        <w:rPr>
          <w:rFonts w:ascii="Arial" w:hAnsi="Arial" w:cs="Arial"/>
          <w:sz w:val="16"/>
          <w:szCs w:val="16"/>
        </w:rPr>
        <w:t xml:space="preserve">Корпус </w:t>
      </w:r>
      <w:r w:rsidRPr="00EB1AB7">
        <w:rPr>
          <w:rFonts w:ascii="Arial" w:hAnsi="Arial" w:cs="Arial"/>
          <w:color w:val="000000"/>
          <w:sz w:val="16"/>
          <w:szCs w:val="16"/>
          <w:lang w:eastAsia="ru-RU"/>
        </w:rPr>
        <w:t>оснащен вентилируемым кабельным вводом.</w:t>
      </w:r>
    </w:p>
    <w:p w:rsidR="00825F5D" w:rsidRDefault="00825F5D" w:rsidP="00D05B4E">
      <w:pPr>
        <w:pStyle w:val="ab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Вторичная оптика из УФ устойчивого поликарбоната.</w:t>
      </w:r>
    </w:p>
    <w:p w:rsidR="00E207CD" w:rsidRPr="00AE3AA0" w:rsidRDefault="00E207CD" w:rsidP="00D05B4E">
      <w:pPr>
        <w:pStyle w:val="ab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AE3AA0">
        <w:rPr>
          <w:rFonts w:ascii="Arial" w:hAnsi="Arial" w:cs="Arial"/>
          <w:sz w:val="16"/>
          <w:szCs w:val="16"/>
        </w:rPr>
        <w:t xml:space="preserve">Степень защиты светильников от проникновения посторонних тел и воды </w:t>
      </w:r>
      <w:r w:rsidRPr="00AE3AA0">
        <w:rPr>
          <w:rFonts w:ascii="Arial" w:hAnsi="Arial" w:cs="Arial"/>
          <w:sz w:val="16"/>
          <w:szCs w:val="16"/>
          <w:lang w:val="en-US"/>
        </w:rPr>
        <w:t>IP</w:t>
      </w:r>
      <w:r w:rsidRPr="00AE3AA0">
        <w:rPr>
          <w:rFonts w:ascii="Arial" w:hAnsi="Arial" w:cs="Arial"/>
          <w:sz w:val="16"/>
          <w:szCs w:val="16"/>
        </w:rPr>
        <w:t>6</w:t>
      </w:r>
      <w:r w:rsidR="006E181C" w:rsidRPr="00AE3AA0">
        <w:rPr>
          <w:rFonts w:ascii="Arial" w:hAnsi="Arial" w:cs="Arial"/>
          <w:sz w:val="16"/>
          <w:szCs w:val="16"/>
        </w:rPr>
        <w:t>6</w:t>
      </w:r>
      <w:r w:rsidR="00913A0F">
        <w:rPr>
          <w:rFonts w:ascii="Arial" w:hAnsi="Arial" w:cs="Arial"/>
          <w:sz w:val="16"/>
          <w:szCs w:val="16"/>
        </w:rPr>
        <w:t>.</w:t>
      </w:r>
    </w:p>
    <w:p w:rsidR="006E181C" w:rsidRPr="00AE3AA0" w:rsidRDefault="006E181C" w:rsidP="00D05B4E">
      <w:pPr>
        <w:pStyle w:val="ab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AE3AA0">
        <w:rPr>
          <w:rFonts w:ascii="Arial" w:hAnsi="Arial" w:cs="Arial"/>
          <w:sz w:val="16"/>
          <w:szCs w:val="16"/>
          <w:shd w:val="clear" w:color="auto" w:fill="FFFFFF"/>
        </w:rPr>
        <w:t xml:space="preserve">Степень </w:t>
      </w:r>
      <w:proofErr w:type="spellStart"/>
      <w:r w:rsidRPr="00AE3AA0">
        <w:rPr>
          <w:rFonts w:ascii="Arial" w:hAnsi="Arial" w:cs="Arial"/>
          <w:sz w:val="16"/>
          <w:szCs w:val="16"/>
          <w:shd w:val="clear" w:color="auto" w:fill="FFFFFF"/>
        </w:rPr>
        <w:t>ударопрочности</w:t>
      </w:r>
      <w:proofErr w:type="spellEnd"/>
      <w:r w:rsidRPr="00AE3AA0">
        <w:rPr>
          <w:rFonts w:ascii="Arial" w:hAnsi="Arial" w:cs="Arial"/>
          <w:sz w:val="16"/>
          <w:szCs w:val="16"/>
          <w:shd w:val="clear" w:color="auto" w:fill="FFFFFF"/>
        </w:rPr>
        <w:t xml:space="preserve"> корпуса светильника – </w:t>
      </w:r>
      <w:r w:rsidRPr="00AE3AA0">
        <w:rPr>
          <w:rFonts w:ascii="Arial" w:hAnsi="Arial" w:cs="Arial"/>
          <w:sz w:val="16"/>
          <w:szCs w:val="16"/>
          <w:shd w:val="clear" w:color="auto" w:fill="FFFFFF"/>
          <w:lang w:val="en-US"/>
        </w:rPr>
        <w:t>IK</w:t>
      </w:r>
      <w:r w:rsidR="00104ACD">
        <w:rPr>
          <w:rFonts w:ascii="Arial" w:hAnsi="Arial" w:cs="Arial"/>
          <w:sz w:val="16"/>
          <w:szCs w:val="16"/>
          <w:shd w:val="clear" w:color="auto" w:fill="FFFFFF"/>
        </w:rPr>
        <w:t>10</w:t>
      </w:r>
      <w:r w:rsidR="00913A0F">
        <w:rPr>
          <w:rFonts w:ascii="Arial" w:hAnsi="Arial" w:cs="Arial"/>
          <w:sz w:val="16"/>
          <w:szCs w:val="16"/>
          <w:shd w:val="clear" w:color="auto" w:fill="FFFFFF"/>
        </w:rPr>
        <w:t>.</w:t>
      </w:r>
    </w:p>
    <w:p w:rsidR="00E207CD" w:rsidRPr="00AE3AA0" w:rsidRDefault="00E207CD" w:rsidP="00D05B4E">
      <w:pPr>
        <w:pStyle w:val="ab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AE3AA0">
        <w:rPr>
          <w:rFonts w:ascii="Arial" w:hAnsi="Arial" w:cs="Arial"/>
          <w:sz w:val="16"/>
          <w:szCs w:val="16"/>
        </w:rPr>
        <w:t xml:space="preserve">Класс защиты от поражения электрическим током </w:t>
      </w:r>
      <w:r w:rsidRPr="00AE3AA0">
        <w:rPr>
          <w:rFonts w:ascii="Arial" w:hAnsi="Arial" w:cs="Arial"/>
          <w:sz w:val="16"/>
          <w:szCs w:val="16"/>
          <w:lang w:val="en-US"/>
        </w:rPr>
        <w:t>I</w:t>
      </w:r>
      <w:r w:rsidR="00913A0F">
        <w:rPr>
          <w:rFonts w:ascii="Arial" w:hAnsi="Arial" w:cs="Arial"/>
          <w:sz w:val="16"/>
          <w:szCs w:val="16"/>
        </w:rPr>
        <w:t xml:space="preserve"> </w:t>
      </w:r>
    </w:p>
    <w:p w:rsidR="00E207CD" w:rsidRPr="00AE3AA0" w:rsidRDefault="00E207CD" w:rsidP="00D05B4E">
      <w:pPr>
        <w:pStyle w:val="ab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AE3AA0">
        <w:rPr>
          <w:rFonts w:ascii="Arial" w:hAnsi="Arial" w:cs="Arial"/>
          <w:sz w:val="16"/>
          <w:szCs w:val="16"/>
        </w:rPr>
        <w:lastRenderedPageBreak/>
        <w:t>Климатическое исполнение и категория размещения У1;</w:t>
      </w:r>
    </w:p>
    <w:p w:rsidR="00E207CD" w:rsidRDefault="00E207CD" w:rsidP="00D05B4E">
      <w:pPr>
        <w:pStyle w:val="ab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D85A3A">
        <w:rPr>
          <w:rFonts w:ascii="Arial" w:hAnsi="Arial" w:cs="Arial"/>
          <w:sz w:val="16"/>
          <w:szCs w:val="16"/>
        </w:rPr>
        <w:t>Диапазон рабочих температур: -4</w:t>
      </w:r>
      <w:r w:rsidR="006E181C">
        <w:rPr>
          <w:rFonts w:ascii="Arial" w:hAnsi="Arial" w:cs="Arial"/>
          <w:sz w:val="16"/>
          <w:szCs w:val="16"/>
        </w:rPr>
        <w:t>0</w:t>
      </w:r>
      <w:r w:rsidRPr="00D85A3A">
        <w:rPr>
          <w:rFonts w:ascii="Arial" w:hAnsi="Arial" w:cs="Arial"/>
          <w:sz w:val="16"/>
          <w:szCs w:val="16"/>
        </w:rPr>
        <w:t xml:space="preserve"> ... +50 °С;</w:t>
      </w:r>
    </w:p>
    <w:p w:rsidR="00AC26DE" w:rsidRDefault="00AC26DE" w:rsidP="00AC26DE">
      <w:pPr>
        <w:pStyle w:val="ab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Варианты монтажа указываются при заказе </w:t>
      </w:r>
      <w:r>
        <w:rPr>
          <w:rFonts w:ascii="Arial" w:hAnsi="Arial" w:cs="Arial"/>
          <w:color w:val="231F20"/>
          <w:sz w:val="16"/>
          <w:szCs w:val="16"/>
          <w:lang w:eastAsia="ru-RU"/>
        </w:rPr>
        <w:t>(смотреть «Информация для заказа»).</w:t>
      </w:r>
      <w:r w:rsidRPr="005C30D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Возможные варианты монтажа:</w:t>
      </w:r>
    </w:p>
    <w:p w:rsidR="00964462" w:rsidRPr="00964462" w:rsidRDefault="00964462" w:rsidP="00964462">
      <w:pPr>
        <w:pStyle w:val="ab"/>
        <w:numPr>
          <w:ilvl w:val="0"/>
          <w:numId w:val="28"/>
        </w:numPr>
        <w:ind w:left="851" w:firstLine="0"/>
        <w:rPr>
          <w:rFonts w:ascii="Arial" w:hAnsi="Arial" w:cs="Arial"/>
          <w:sz w:val="16"/>
          <w:szCs w:val="16"/>
        </w:rPr>
      </w:pPr>
      <w:r w:rsidRPr="00964462">
        <w:rPr>
          <w:rFonts w:ascii="Arial" w:hAnsi="Arial" w:cs="Arial"/>
          <w:sz w:val="16"/>
          <w:szCs w:val="16"/>
        </w:rPr>
        <w:t>П</w:t>
      </w:r>
      <w:r w:rsidR="00AC26DE" w:rsidRPr="00964462">
        <w:rPr>
          <w:rFonts w:ascii="Arial" w:hAnsi="Arial" w:cs="Arial"/>
          <w:sz w:val="16"/>
          <w:szCs w:val="16"/>
        </w:rPr>
        <w:t>утем подвеса кронштейнами за несущий профиль или балку</w:t>
      </w:r>
      <w:r>
        <w:rPr>
          <w:rFonts w:ascii="Arial" w:hAnsi="Arial" w:cs="Arial"/>
          <w:sz w:val="16"/>
          <w:szCs w:val="16"/>
        </w:rPr>
        <w:t>.</w:t>
      </w:r>
      <w:r w:rsidR="00AC26DE" w:rsidRPr="00964462">
        <w:rPr>
          <w:rFonts w:ascii="Arial" w:hAnsi="Arial" w:cs="Arial"/>
          <w:sz w:val="16"/>
          <w:szCs w:val="16"/>
        </w:rPr>
        <w:t xml:space="preserve"> </w:t>
      </w:r>
    </w:p>
    <w:p w:rsidR="00AC26DE" w:rsidRPr="00964462" w:rsidRDefault="00964462" w:rsidP="00964462">
      <w:pPr>
        <w:pStyle w:val="ab"/>
        <w:numPr>
          <w:ilvl w:val="0"/>
          <w:numId w:val="28"/>
        </w:numPr>
        <w:ind w:left="851" w:firstLine="0"/>
        <w:rPr>
          <w:rFonts w:ascii="Arial" w:hAnsi="Arial" w:cs="Arial"/>
          <w:sz w:val="16"/>
          <w:szCs w:val="16"/>
        </w:rPr>
      </w:pPr>
      <w:r w:rsidRPr="00964462">
        <w:rPr>
          <w:rFonts w:ascii="Arial" w:hAnsi="Arial" w:cs="Arial"/>
          <w:sz w:val="16"/>
          <w:szCs w:val="16"/>
        </w:rPr>
        <w:t>путем подвеса тросами с карабинами за корпус светильника</w:t>
      </w:r>
      <w:r w:rsidR="00AC26DE" w:rsidRPr="00964462">
        <w:rPr>
          <w:rFonts w:ascii="Arial" w:hAnsi="Arial" w:cs="Arial"/>
          <w:sz w:val="16"/>
          <w:szCs w:val="16"/>
        </w:rPr>
        <w:t xml:space="preserve">. </w:t>
      </w:r>
    </w:p>
    <w:p w:rsidR="00E207CD" w:rsidRPr="009C3CC5" w:rsidRDefault="00E207CD" w:rsidP="009C3CC5">
      <w:pPr>
        <w:pStyle w:val="ab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D85A3A">
        <w:rPr>
          <w:rFonts w:ascii="Arial" w:hAnsi="Arial" w:cs="Arial"/>
          <w:sz w:val="16"/>
          <w:szCs w:val="16"/>
        </w:rPr>
        <w:t xml:space="preserve">Габаритные размеры </w:t>
      </w:r>
      <w:r w:rsidR="00B321C8">
        <w:rPr>
          <w:rFonts w:ascii="Arial" w:hAnsi="Arial" w:cs="Arial"/>
          <w:sz w:val="16"/>
          <w:szCs w:val="16"/>
        </w:rPr>
        <w:t xml:space="preserve">указаны </w:t>
      </w:r>
      <w:r w:rsidR="006B284C">
        <w:rPr>
          <w:rFonts w:ascii="Arial" w:hAnsi="Arial" w:cs="Arial"/>
          <w:sz w:val="16"/>
          <w:szCs w:val="16"/>
        </w:rPr>
        <w:t xml:space="preserve">в таблице 1 и </w:t>
      </w:r>
      <w:r w:rsidR="00B321C8" w:rsidRPr="00D85A3A">
        <w:rPr>
          <w:rFonts w:ascii="Arial" w:hAnsi="Arial" w:cs="Arial"/>
          <w:sz w:val="16"/>
          <w:szCs w:val="16"/>
        </w:rPr>
        <w:t>на рисунк</w:t>
      </w:r>
      <w:r w:rsidR="00521E76">
        <w:rPr>
          <w:rFonts w:ascii="Arial" w:hAnsi="Arial" w:cs="Arial"/>
          <w:sz w:val="16"/>
          <w:szCs w:val="16"/>
        </w:rPr>
        <w:t>е</w:t>
      </w:r>
      <w:r w:rsidR="00B321C8" w:rsidRPr="00D85A3A">
        <w:rPr>
          <w:rFonts w:ascii="Arial" w:hAnsi="Arial" w:cs="Arial"/>
          <w:sz w:val="16"/>
          <w:szCs w:val="16"/>
        </w:rPr>
        <w:t xml:space="preserve"> </w:t>
      </w:r>
      <w:r w:rsidR="009C3CC5">
        <w:rPr>
          <w:rFonts w:ascii="Arial" w:hAnsi="Arial" w:cs="Arial"/>
          <w:sz w:val="16"/>
          <w:szCs w:val="16"/>
        </w:rPr>
        <w:t xml:space="preserve">1. </w:t>
      </w:r>
      <w:r w:rsidR="009C3CC5" w:rsidRPr="00D85A3A">
        <w:rPr>
          <w:rFonts w:ascii="Arial" w:hAnsi="Arial" w:cs="Arial"/>
          <w:sz w:val="16"/>
          <w:szCs w:val="16"/>
        </w:rPr>
        <w:t>Масса</w:t>
      </w:r>
      <w:r w:rsidR="009C3CC5">
        <w:rPr>
          <w:rFonts w:ascii="Arial" w:hAnsi="Arial" w:cs="Arial"/>
          <w:sz w:val="16"/>
          <w:szCs w:val="16"/>
        </w:rPr>
        <w:t xml:space="preserve"> светильника приведена</w:t>
      </w:r>
      <w:r w:rsidR="009C3CC5" w:rsidRPr="00D85A3A">
        <w:rPr>
          <w:rFonts w:ascii="Arial" w:hAnsi="Arial" w:cs="Arial"/>
          <w:sz w:val="16"/>
          <w:szCs w:val="16"/>
        </w:rPr>
        <w:t xml:space="preserve"> </w:t>
      </w:r>
      <w:r w:rsidR="009C3CC5">
        <w:rPr>
          <w:rFonts w:ascii="Arial" w:hAnsi="Arial" w:cs="Arial"/>
          <w:sz w:val="16"/>
          <w:szCs w:val="16"/>
        </w:rPr>
        <w:t xml:space="preserve">в таблице </w:t>
      </w:r>
      <w:r w:rsidR="00295A4E" w:rsidRPr="00295A4E">
        <w:rPr>
          <w:rFonts w:ascii="Arial" w:hAnsi="Arial" w:cs="Arial"/>
          <w:sz w:val="16"/>
          <w:szCs w:val="16"/>
        </w:rPr>
        <w:t>1</w:t>
      </w:r>
      <w:r w:rsidR="009C3CC5" w:rsidRPr="00D85A3A">
        <w:rPr>
          <w:rFonts w:ascii="Arial" w:hAnsi="Arial" w:cs="Arial"/>
          <w:sz w:val="16"/>
          <w:szCs w:val="16"/>
        </w:rPr>
        <w:t>.</w:t>
      </w:r>
    </w:p>
    <w:p w:rsidR="00E207CD" w:rsidRPr="00D85A3A" w:rsidRDefault="00E207CD" w:rsidP="00D05B4E">
      <w:pPr>
        <w:pStyle w:val="ab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D85A3A">
        <w:rPr>
          <w:rFonts w:ascii="Arial" w:hAnsi="Arial" w:cs="Arial"/>
          <w:sz w:val="16"/>
          <w:szCs w:val="16"/>
        </w:rPr>
        <w:t xml:space="preserve">Срок службы светильника: </w:t>
      </w:r>
      <w:r w:rsidR="006E181C">
        <w:rPr>
          <w:rFonts w:ascii="Arial" w:hAnsi="Arial" w:cs="Arial"/>
          <w:sz w:val="16"/>
          <w:szCs w:val="16"/>
        </w:rPr>
        <w:t xml:space="preserve">не менее </w:t>
      </w:r>
      <w:r w:rsidRPr="00D85A3A">
        <w:rPr>
          <w:rFonts w:ascii="Arial" w:hAnsi="Arial" w:cs="Arial"/>
          <w:sz w:val="16"/>
          <w:szCs w:val="16"/>
        </w:rPr>
        <w:t xml:space="preserve">10 лет. </w:t>
      </w:r>
    </w:p>
    <w:p w:rsidR="00295A4E" w:rsidRPr="00295A4E" w:rsidRDefault="00E207CD" w:rsidP="00295A4E">
      <w:pPr>
        <w:pStyle w:val="ab"/>
        <w:numPr>
          <w:ilvl w:val="0"/>
          <w:numId w:val="13"/>
        </w:numPr>
        <w:rPr>
          <w:rFonts w:ascii="Arial" w:hAnsi="Arial" w:cs="Arial"/>
          <w:b/>
          <w:i/>
          <w:sz w:val="16"/>
          <w:szCs w:val="16"/>
        </w:rPr>
      </w:pPr>
      <w:r w:rsidRPr="00D85A3A">
        <w:rPr>
          <w:rFonts w:ascii="Arial" w:hAnsi="Arial" w:cs="Arial"/>
          <w:sz w:val="16"/>
          <w:szCs w:val="16"/>
        </w:rPr>
        <w:t>Срок службы светодиодов не менее 50000 часов;</w:t>
      </w:r>
    </w:p>
    <w:p w:rsidR="0056353A" w:rsidRPr="00332EE1" w:rsidRDefault="00295A4E" w:rsidP="00295A4E">
      <w:pPr>
        <w:pStyle w:val="ab"/>
        <w:ind w:left="720"/>
        <w:rPr>
          <w:rFonts w:ascii="Arial" w:hAnsi="Arial" w:cs="Arial"/>
          <w:b/>
          <w:i/>
          <w:sz w:val="16"/>
          <w:szCs w:val="16"/>
        </w:rPr>
      </w:pPr>
      <w:r w:rsidRPr="00332EE1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2E630F" w:rsidRDefault="00CD706B" w:rsidP="002E630F">
      <w:pPr>
        <w:keepNext/>
        <w:jc w:val="center"/>
      </w:pPr>
      <w:r>
        <w:rPr>
          <w:noProof/>
          <w:lang w:val="en-US"/>
        </w:rPr>
        <w:drawing>
          <wp:inline distT="0" distB="0" distL="0" distR="0" wp14:anchorId="48A924D4" wp14:editId="008AD5E2">
            <wp:extent cx="2546350" cy="1718409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56188" cy="1725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30F" w:rsidRDefault="002E630F" w:rsidP="008C17AA">
      <w:pPr>
        <w:pStyle w:val="ac"/>
        <w:jc w:val="center"/>
        <w:rPr>
          <w:rFonts w:ascii="Arial" w:hAnsi="Arial" w:cs="Arial"/>
          <w:i/>
          <w:sz w:val="16"/>
          <w:szCs w:val="16"/>
        </w:rPr>
      </w:pPr>
      <w:r w:rsidRPr="003B125F">
        <w:rPr>
          <w:rFonts w:ascii="Arial" w:hAnsi="Arial" w:cs="Arial"/>
          <w:i/>
          <w:sz w:val="16"/>
          <w:szCs w:val="16"/>
        </w:rPr>
        <w:t xml:space="preserve">Рисунок </w:t>
      </w:r>
      <w:r w:rsidR="009C3CC5">
        <w:rPr>
          <w:rFonts w:ascii="Arial" w:hAnsi="Arial" w:cs="Arial"/>
          <w:i/>
          <w:sz w:val="16"/>
          <w:szCs w:val="16"/>
        </w:rPr>
        <w:t>1</w:t>
      </w:r>
    </w:p>
    <w:p w:rsidR="009C3CC5" w:rsidRPr="008324B6" w:rsidRDefault="008642A3" w:rsidP="009C3CC5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83FE4CF" wp14:editId="5639C672">
            <wp:extent cx="1843430" cy="1764339"/>
            <wp:effectExtent l="0" t="0" r="4445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99682" cy="1818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7A03A367" wp14:editId="78A0AF4F">
            <wp:extent cx="1951016" cy="1872691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8291" cy="193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26DE">
        <w:rPr>
          <w:noProof/>
          <w:lang w:val="en-US"/>
        </w:rPr>
        <w:drawing>
          <wp:inline distT="0" distB="0" distL="0" distR="0" wp14:anchorId="7984D97D" wp14:editId="56371904">
            <wp:extent cx="1901348" cy="1711757"/>
            <wp:effectExtent l="0" t="0" r="3810" b="317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59589" cy="176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2A3" w:rsidRDefault="009C3CC5" w:rsidP="008642A3">
      <w:pPr>
        <w:pStyle w:val="ac"/>
        <w:jc w:val="center"/>
        <w:rPr>
          <w:rFonts w:ascii="Arial" w:hAnsi="Arial" w:cs="Arial"/>
          <w:i/>
          <w:sz w:val="16"/>
          <w:szCs w:val="16"/>
        </w:rPr>
      </w:pPr>
      <w:r w:rsidRPr="003B125F">
        <w:rPr>
          <w:rFonts w:ascii="Arial" w:hAnsi="Arial" w:cs="Arial"/>
          <w:i/>
          <w:sz w:val="16"/>
          <w:szCs w:val="16"/>
        </w:rPr>
        <w:t xml:space="preserve">Рисунок </w:t>
      </w:r>
      <w:r>
        <w:rPr>
          <w:rFonts w:ascii="Arial" w:hAnsi="Arial" w:cs="Arial"/>
          <w:i/>
          <w:sz w:val="16"/>
          <w:szCs w:val="16"/>
        </w:rPr>
        <w:t>2</w:t>
      </w:r>
      <w:r w:rsidR="008642A3">
        <w:rPr>
          <w:rFonts w:ascii="Arial" w:hAnsi="Arial" w:cs="Arial"/>
          <w:i/>
          <w:sz w:val="16"/>
          <w:szCs w:val="16"/>
        </w:rPr>
        <w:t>.1</w:t>
      </w:r>
      <w:r w:rsidR="00AC26DE">
        <w:rPr>
          <w:rFonts w:ascii="Arial" w:hAnsi="Arial" w:cs="Arial"/>
          <w:i/>
          <w:sz w:val="16"/>
          <w:szCs w:val="16"/>
        </w:rPr>
        <w:t xml:space="preserve">                                                   </w:t>
      </w:r>
      <w:r w:rsidR="008642A3" w:rsidRPr="003B125F">
        <w:rPr>
          <w:rFonts w:ascii="Arial" w:hAnsi="Arial" w:cs="Arial"/>
          <w:i/>
          <w:sz w:val="16"/>
          <w:szCs w:val="16"/>
        </w:rPr>
        <w:t xml:space="preserve">Рисунок </w:t>
      </w:r>
      <w:r w:rsidR="008642A3">
        <w:rPr>
          <w:rFonts w:ascii="Arial" w:hAnsi="Arial" w:cs="Arial"/>
          <w:i/>
          <w:sz w:val="16"/>
          <w:szCs w:val="16"/>
        </w:rPr>
        <w:t>2.2</w:t>
      </w:r>
      <w:r w:rsidR="00AC26DE">
        <w:rPr>
          <w:rFonts w:ascii="Arial" w:hAnsi="Arial" w:cs="Arial"/>
          <w:i/>
          <w:sz w:val="16"/>
          <w:szCs w:val="16"/>
        </w:rPr>
        <w:t xml:space="preserve">                                                   </w:t>
      </w:r>
      <w:r w:rsidR="00AC26DE" w:rsidRPr="003B125F">
        <w:rPr>
          <w:rFonts w:ascii="Arial" w:hAnsi="Arial" w:cs="Arial"/>
          <w:i/>
          <w:sz w:val="16"/>
          <w:szCs w:val="16"/>
        </w:rPr>
        <w:t xml:space="preserve">Рисунок </w:t>
      </w:r>
      <w:r w:rsidR="00AC26DE">
        <w:rPr>
          <w:rFonts w:ascii="Arial" w:hAnsi="Arial" w:cs="Arial"/>
          <w:i/>
          <w:sz w:val="16"/>
          <w:szCs w:val="16"/>
        </w:rPr>
        <w:t>2.3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6210" w:rsidTr="0050020D">
        <w:trPr>
          <w:trHeight w:val="305"/>
        </w:trPr>
        <w:tc>
          <w:tcPr>
            <w:tcW w:w="10456" w:type="dxa"/>
          </w:tcPr>
          <w:p w:rsidR="00E16210" w:rsidRPr="00E16210" w:rsidRDefault="00E16210" w:rsidP="002F3328">
            <w:pPr>
              <w:pStyle w:val="ab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E16210">
              <w:rPr>
                <w:rFonts w:ascii="Arial" w:hAnsi="Arial" w:cs="Arial"/>
                <w:b/>
                <w:color w:val="000000"/>
                <w:sz w:val="20"/>
                <w:szCs w:val="20"/>
                <w:highlight w:val="lightGray"/>
                <w:lang w:eastAsia="ru-RU"/>
              </w:rPr>
              <w:t>Информация для заказа</w:t>
            </w:r>
          </w:p>
          <w:p w:rsidR="00E16210" w:rsidRPr="0056353A" w:rsidRDefault="00E16210" w:rsidP="002F3328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  <w:lang w:val="en-US" w:eastAsia="ru-RU"/>
              </w:rPr>
            </w:pPr>
          </w:p>
        </w:tc>
      </w:tr>
      <w:tr w:rsidR="00E16210" w:rsidTr="0050020D">
        <w:trPr>
          <w:trHeight w:val="617"/>
        </w:trPr>
        <w:tc>
          <w:tcPr>
            <w:tcW w:w="10456" w:type="dxa"/>
          </w:tcPr>
          <w:p w:rsidR="00E16210" w:rsidRDefault="00E16210" w:rsidP="002F3328">
            <w:pPr>
              <w:pStyle w:val="ab"/>
              <w:rPr>
                <w:rFonts w:ascii="Arial" w:hAnsi="Arial" w:cs="Arial"/>
                <w:b/>
                <w:sz w:val="24"/>
                <w:szCs w:val="24"/>
              </w:rPr>
            </w:pPr>
            <w:r w:rsidRPr="00E23B16">
              <w:rPr>
                <w:rFonts w:ascii="Arial" w:hAnsi="Arial" w:cs="Arial"/>
                <w:b/>
                <w:sz w:val="24"/>
                <w:szCs w:val="24"/>
              </w:rPr>
              <w:t>Д</w:t>
            </w:r>
            <w:r w:rsidR="00AC26DE">
              <w:rPr>
                <w:rFonts w:ascii="Arial" w:hAnsi="Arial" w:cs="Arial"/>
                <w:b/>
                <w:sz w:val="24"/>
                <w:szCs w:val="24"/>
              </w:rPr>
              <w:t>СП</w:t>
            </w:r>
            <w:r w:rsidRPr="00E23B16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AC26DE">
              <w:rPr>
                <w:rFonts w:ascii="Arial" w:hAnsi="Arial" w:cs="Arial"/>
                <w:b/>
                <w:sz w:val="24"/>
                <w:szCs w:val="24"/>
              </w:rPr>
              <w:t>125</w:t>
            </w:r>
            <w:r w:rsidRPr="00E23B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23B16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AC26DE">
              <w:rPr>
                <w:rFonts w:ascii="Arial" w:hAnsi="Arial" w:cs="Arial"/>
                <w:b/>
                <w:sz w:val="24"/>
                <w:szCs w:val="24"/>
                <w:u w:val="single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0</w:t>
            </w:r>
            <w:r w:rsidRPr="00E23B16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E23B16">
              <w:rPr>
                <w:rFonts w:ascii="Arial" w:hAnsi="Arial" w:cs="Arial"/>
                <w:b/>
                <w:sz w:val="24"/>
                <w:szCs w:val="24"/>
              </w:rPr>
              <w:t>00</w:t>
            </w:r>
            <w:r w:rsidRPr="00E23B16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E23B16">
              <w:rPr>
                <w:rFonts w:ascii="Arial" w:hAnsi="Arial" w:cs="Arial"/>
                <w:b/>
                <w:sz w:val="24"/>
                <w:szCs w:val="24"/>
              </w:rPr>
              <w:t>0.</w:t>
            </w:r>
            <w:r w:rsidR="00AC26DE">
              <w:rPr>
                <w:rFonts w:ascii="Arial" w:hAnsi="Arial" w:cs="Arial"/>
                <w:b/>
                <w:sz w:val="24"/>
                <w:szCs w:val="24"/>
              </w:rPr>
              <w:t>ХХ</w:t>
            </w:r>
            <w:r w:rsidRPr="00E23B16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E23B16">
              <w:rPr>
                <w:rFonts w:ascii="Arial" w:hAnsi="Arial" w:cs="Arial"/>
                <w:b/>
                <w:sz w:val="24"/>
                <w:szCs w:val="24"/>
                <w:u w:val="single"/>
              </w:rPr>
              <w:t>X</w:t>
            </w:r>
            <w:r w:rsidRPr="00E23B1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23B16">
              <w:rPr>
                <w:rFonts w:ascii="Arial" w:hAnsi="Arial" w:cs="Arial"/>
                <w:b/>
                <w:sz w:val="24"/>
                <w:szCs w:val="24"/>
                <w:u w:val="single"/>
              </w:rPr>
              <w:t>XX</w:t>
            </w:r>
            <w:proofErr w:type="gramEnd"/>
            <w:r w:rsidRPr="009C3CC5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8324B6">
              <w:rPr>
                <w:rFonts w:ascii="Arial" w:hAnsi="Arial" w:cs="Arial"/>
                <w:b/>
                <w:sz w:val="24"/>
                <w:szCs w:val="24"/>
                <w:u w:val="single"/>
              </w:rPr>
              <w:t>Х</w:t>
            </w:r>
            <w:r w:rsidRPr="00E23B16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964462">
              <w:rPr>
                <w:rFonts w:ascii="Arial" w:hAnsi="Arial" w:cs="Arial"/>
                <w:b/>
                <w:sz w:val="24"/>
                <w:szCs w:val="24"/>
              </w:rPr>
              <w:t>ХХ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«</w:t>
            </w:r>
            <w:r w:rsidR="00AC26DE">
              <w:rPr>
                <w:rFonts w:ascii="Arial" w:hAnsi="Arial" w:cs="Arial"/>
                <w:b/>
                <w:sz w:val="24"/>
                <w:szCs w:val="24"/>
              </w:rPr>
              <w:t>Конвейер-2</w:t>
            </w:r>
            <w:r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  <w:p w:rsidR="00E16210" w:rsidRPr="008763CB" w:rsidRDefault="00E16210" w:rsidP="00964462">
            <w:pPr>
              <w:pStyle w:val="ab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23B16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295A4E">
              <w:rPr>
                <w:rFonts w:ascii="Arial" w:hAnsi="Arial" w:cs="Arial"/>
                <w:b/>
                <w:sz w:val="24"/>
                <w:szCs w:val="24"/>
              </w:rPr>
              <w:t xml:space="preserve">               </w:t>
            </w:r>
            <w:r w:rsidRPr="009C3CC5">
              <w:rPr>
                <w:rFonts w:ascii="Arial" w:hAnsi="Arial" w:cs="Arial"/>
                <w:b/>
                <w:sz w:val="24"/>
                <w:szCs w:val="24"/>
                <w:u w:val="single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23B16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</w:t>
            </w:r>
            <w:r w:rsidR="00964462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964462">
              <w:rPr>
                <w:rFonts w:ascii="Arial" w:hAnsi="Arial" w:cs="Arial"/>
                <w:b/>
                <w:sz w:val="24"/>
                <w:szCs w:val="24"/>
                <w:u w:val="single"/>
              </w:rPr>
              <w:t>2</w:t>
            </w:r>
            <w:r w:rsidRPr="00E23B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964462">
              <w:rPr>
                <w:rFonts w:ascii="Arial" w:hAnsi="Arial" w:cs="Arial"/>
                <w:b/>
                <w:sz w:val="24"/>
                <w:szCs w:val="24"/>
                <w:u w:val="single"/>
              </w:rPr>
              <w:t>3</w:t>
            </w:r>
            <w:r w:rsidRPr="00E23B16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964462">
              <w:rPr>
                <w:rFonts w:ascii="Arial" w:hAnsi="Arial" w:cs="Arial"/>
                <w:b/>
                <w:sz w:val="24"/>
                <w:szCs w:val="24"/>
                <w:u w:val="single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964462">
              <w:rPr>
                <w:rFonts w:ascii="Arial" w:hAnsi="Arial" w:cs="Arial"/>
                <w:b/>
                <w:sz w:val="24"/>
                <w:szCs w:val="24"/>
                <w:u w:val="single"/>
              </w:rPr>
              <w:t>5</w:t>
            </w:r>
            <w:r w:rsidR="008324B6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="008324B6" w:rsidRPr="008324B6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964462">
              <w:rPr>
                <w:rFonts w:ascii="Arial" w:hAnsi="Arial" w:cs="Arial"/>
                <w:b/>
                <w:sz w:val="24"/>
                <w:szCs w:val="24"/>
                <w:u w:val="single"/>
              </w:rPr>
              <w:t>6</w:t>
            </w:r>
          </w:p>
        </w:tc>
      </w:tr>
      <w:tr w:rsidR="00E16210" w:rsidTr="0050020D">
        <w:trPr>
          <w:trHeight w:val="3059"/>
        </w:trPr>
        <w:tc>
          <w:tcPr>
            <w:tcW w:w="10456" w:type="dxa"/>
          </w:tcPr>
          <w:p w:rsidR="00964462" w:rsidRDefault="00964462" w:rsidP="002F3328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56353A">
              <w:rPr>
                <w:rFonts w:ascii="Arial" w:hAnsi="Arial" w:cs="Arial"/>
                <w:sz w:val="16"/>
                <w:szCs w:val="16"/>
              </w:rPr>
              <w:t xml:space="preserve">1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56353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Потребляемая </w:t>
            </w:r>
            <w:r w:rsidRPr="0056353A">
              <w:rPr>
                <w:rFonts w:ascii="Arial" w:hAnsi="Arial" w:cs="Arial"/>
                <w:sz w:val="16"/>
                <w:szCs w:val="16"/>
              </w:rPr>
              <w:t>мощность, Вт.</w:t>
            </w:r>
          </w:p>
          <w:p w:rsidR="00964462" w:rsidRDefault="00964462" w:rsidP="002F3328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964462">
              <w:rPr>
                <w:rFonts w:ascii="Arial" w:hAnsi="Arial" w:cs="Arial"/>
                <w:sz w:val="16"/>
                <w:szCs w:val="16"/>
              </w:rPr>
              <w:t xml:space="preserve">2 - 02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964462">
              <w:rPr>
                <w:rFonts w:ascii="Arial" w:hAnsi="Arial" w:cs="Arial"/>
                <w:sz w:val="16"/>
                <w:szCs w:val="16"/>
              </w:rPr>
              <w:t xml:space="preserve"> крепление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64462">
              <w:rPr>
                <w:rFonts w:ascii="Arial" w:hAnsi="Arial" w:cs="Arial"/>
                <w:sz w:val="16"/>
                <w:szCs w:val="16"/>
              </w:rPr>
              <w:t>поворотными кронштейнами; 06 - путем подвеса тросами с карабинами за корпус светильника;</w:t>
            </w:r>
          </w:p>
          <w:p w:rsidR="00964462" w:rsidRDefault="00964462" w:rsidP="002F3328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</w:t>
            </w:r>
            <w:r w:rsidRPr="0056353A">
              <w:rPr>
                <w:rFonts w:ascii="Arial" w:hAnsi="Arial" w:cs="Arial"/>
                <w:sz w:val="16"/>
                <w:szCs w:val="16"/>
              </w:rPr>
              <w:t>- Световой код светильника - индекс цветопередачи: 7 – Ra70, 8 – Ra80</w:t>
            </w:r>
            <w:r>
              <w:rPr>
                <w:rFonts w:ascii="Arial" w:hAnsi="Arial" w:cs="Arial"/>
                <w:sz w:val="16"/>
                <w:szCs w:val="16"/>
              </w:rPr>
              <w:t xml:space="preserve">, 9 –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Ra</w:t>
            </w:r>
            <w:r w:rsidRPr="00A75C3B">
              <w:rPr>
                <w:rFonts w:ascii="Arial" w:hAnsi="Arial" w:cs="Arial"/>
                <w:sz w:val="16"/>
                <w:szCs w:val="16"/>
              </w:rPr>
              <w:t>90</w:t>
            </w:r>
          </w:p>
          <w:p w:rsidR="00E16210" w:rsidRDefault="00964462" w:rsidP="002F3328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E16210" w:rsidRPr="0056353A">
              <w:rPr>
                <w:rFonts w:ascii="Arial" w:hAnsi="Arial" w:cs="Arial"/>
                <w:sz w:val="16"/>
                <w:szCs w:val="16"/>
              </w:rPr>
              <w:t xml:space="preserve"> - Световой код светильника - координаты цветовой температуры:30 - 3000К, 40 - 4000K, 50 - 5000K</w:t>
            </w:r>
            <w:r w:rsidR="00A75C3B" w:rsidRPr="00A75C3B">
              <w:rPr>
                <w:rFonts w:ascii="Arial" w:hAnsi="Arial" w:cs="Arial"/>
                <w:sz w:val="16"/>
                <w:szCs w:val="16"/>
              </w:rPr>
              <w:t xml:space="preserve">, 57 </w:t>
            </w:r>
            <w:r w:rsidR="00A75C3B">
              <w:rPr>
                <w:rFonts w:ascii="Arial" w:hAnsi="Arial" w:cs="Arial"/>
                <w:sz w:val="16"/>
                <w:szCs w:val="16"/>
              </w:rPr>
              <w:t>–</w:t>
            </w:r>
            <w:r w:rsidR="00A75C3B" w:rsidRPr="00A75C3B">
              <w:rPr>
                <w:rFonts w:ascii="Arial" w:hAnsi="Arial" w:cs="Arial"/>
                <w:sz w:val="16"/>
                <w:szCs w:val="16"/>
              </w:rPr>
              <w:t xml:space="preserve"> 5700</w:t>
            </w:r>
            <w:r w:rsidR="00A75C3B">
              <w:rPr>
                <w:rFonts w:ascii="Arial" w:hAnsi="Arial" w:cs="Arial"/>
                <w:sz w:val="16"/>
                <w:szCs w:val="16"/>
                <w:lang w:val="en-US"/>
              </w:rPr>
              <w:t>K</w:t>
            </w:r>
            <w:r w:rsidR="00A75C3B" w:rsidRPr="00A75C3B">
              <w:rPr>
                <w:rFonts w:ascii="Arial" w:hAnsi="Arial" w:cs="Arial"/>
                <w:sz w:val="16"/>
                <w:szCs w:val="16"/>
              </w:rPr>
              <w:t xml:space="preserve">, 65 </w:t>
            </w:r>
            <w:r w:rsidR="00A75C3B">
              <w:rPr>
                <w:rFonts w:ascii="Arial" w:hAnsi="Arial" w:cs="Arial"/>
                <w:sz w:val="16"/>
                <w:szCs w:val="16"/>
              </w:rPr>
              <w:t>–</w:t>
            </w:r>
            <w:r w:rsidR="00A75C3B" w:rsidRPr="00A75C3B">
              <w:rPr>
                <w:rFonts w:ascii="Arial" w:hAnsi="Arial" w:cs="Arial"/>
                <w:sz w:val="16"/>
                <w:szCs w:val="16"/>
              </w:rPr>
              <w:t xml:space="preserve"> 6500</w:t>
            </w:r>
            <w:r w:rsidR="00A75C3B">
              <w:rPr>
                <w:rFonts w:ascii="Arial" w:hAnsi="Arial" w:cs="Arial"/>
                <w:sz w:val="16"/>
                <w:szCs w:val="16"/>
                <w:lang w:val="en-US"/>
              </w:rPr>
              <w:t>K</w:t>
            </w:r>
            <w:r w:rsidR="00A75C3B" w:rsidRPr="00A75C3B">
              <w:rPr>
                <w:rFonts w:ascii="Arial" w:hAnsi="Arial" w:cs="Arial"/>
                <w:sz w:val="16"/>
                <w:szCs w:val="16"/>
              </w:rPr>
              <w:t>.</w:t>
            </w:r>
            <w:r w:rsidR="00E16210" w:rsidRPr="005635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75C3B" w:rsidRPr="00415342" w:rsidRDefault="00964462" w:rsidP="002F3328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A75C3B" w:rsidRPr="00B64654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A75C3B">
              <w:rPr>
                <w:rFonts w:ascii="Arial" w:hAnsi="Arial" w:cs="Arial"/>
                <w:sz w:val="16"/>
                <w:szCs w:val="16"/>
              </w:rPr>
              <w:t xml:space="preserve">Тип кривой силы света: </w:t>
            </w:r>
            <w:r w:rsidR="008642A3">
              <w:rPr>
                <w:rFonts w:ascii="Arial" w:hAnsi="Arial" w:cs="Arial"/>
                <w:sz w:val="16"/>
                <w:szCs w:val="16"/>
              </w:rPr>
              <w:t>Д – косинусная (рисунок 2.1); АС</w:t>
            </w:r>
            <w:r w:rsidR="00AC26DE">
              <w:rPr>
                <w:rFonts w:ascii="Arial" w:hAnsi="Arial" w:cs="Arial"/>
                <w:sz w:val="16"/>
                <w:szCs w:val="16"/>
              </w:rPr>
              <w:t>69</w:t>
            </w:r>
            <w:r w:rsidR="008642A3">
              <w:rPr>
                <w:rFonts w:ascii="Arial" w:hAnsi="Arial" w:cs="Arial"/>
                <w:sz w:val="16"/>
                <w:szCs w:val="16"/>
              </w:rPr>
              <w:t xml:space="preserve"> – асимметричная </w:t>
            </w:r>
            <w:r w:rsidR="00AC26DE">
              <w:rPr>
                <w:rFonts w:ascii="Arial" w:hAnsi="Arial" w:cs="Arial"/>
                <w:sz w:val="16"/>
                <w:szCs w:val="16"/>
              </w:rPr>
              <w:t>6</w:t>
            </w:r>
            <w:r w:rsidR="008642A3">
              <w:rPr>
                <w:rFonts w:ascii="Arial" w:hAnsi="Arial" w:cs="Arial"/>
                <w:sz w:val="16"/>
                <w:szCs w:val="16"/>
              </w:rPr>
              <w:t>0°х</w:t>
            </w:r>
            <w:r w:rsidR="00AC26DE">
              <w:rPr>
                <w:rFonts w:ascii="Arial" w:hAnsi="Arial" w:cs="Arial"/>
                <w:sz w:val="16"/>
                <w:szCs w:val="16"/>
              </w:rPr>
              <w:t>9</w:t>
            </w:r>
            <w:r w:rsidR="008642A3">
              <w:rPr>
                <w:rFonts w:ascii="Arial" w:hAnsi="Arial" w:cs="Arial"/>
                <w:sz w:val="16"/>
                <w:szCs w:val="16"/>
              </w:rPr>
              <w:t>0°</w:t>
            </w:r>
            <w:r w:rsidR="00AC26DE">
              <w:rPr>
                <w:rFonts w:ascii="Arial" w:hAnsi="Arial" w:cs="Arial"/>
                <w:sz w:val="16"/>
                <w:szCs w:val="16"/>
              </w:rPr>
              <w:t xml:space="preserve"> (рисунок 2.2); АС37 – асимметричная 30°х70° (рисунок 2.3)</w:t>
            </w:r>
            <w:r w:rsidR="00415342" w:rsidRPr="00415342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B979DE" w:rsidRDefault="00964462" w:rsidP="00B979DE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B979DE" w:rsidRPr="00AC27E1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B979DE" w:rsidRPr="006416F0">
              <w:rPr>
                <w:rFonts w:ascii="Arial" w:hAnsi="Arial" w:cs="Arial"/>
                <w:sz w:val="16"/>
                <w:szCs w:val="16"/>
              </w:rPr>
              <w:t xml:space="preserve">00 – без опций по управлению; 02 – аналоговое управление 1-10В; 03 - цифровое управление </w:t>
            </w:r>
            <w:r w:rsidR="00B979DE" w:rsidRPr="006416F0">
              <w:rPr>
                <w:rFonts w:ascii="Arial" w:hAnsi="Arial" w:cs="Arial"/>
                <w:sz w:val="16"/>
                <w:szCs w:val="16"/>
                <w:lang w:val="en-US"/>
              </w:rPr>
              <w:t>DALI</w:t>
            </w:r>
            <w:r w:rsidR="00B979DE" w:rsidRPr="006416F0">
              <w:rPr>
                <w:rFonts w:ascii="Arial" w:hAnsi="Arial" w:cs="Arial"/>
                <w:sz w:val="16"/>
                <w:szCs w:val="16"/>
              </w:rPr>
              <w:t xml:space="preserve">; 04 – адаптивное </w:t>
            </w:r>
            <w:proofErr w:type="spellStart"/>
            <w:r w:rsidR="00B979DE" w:rsidRPr="006416F0">
              <w:rPr>
                <w:rFonts w:ascii="Arial" w:hAnsi="Arial" w:cs="Arial"/>
                <w:sz w:val="16"/>
                <w:szCs w:val="16"/>
              </w:rPr>
              <w:t>диммирование</w:t>
            </w:r>
            <w:proofErr w:type="spellEnd"/>
            <w:r w:rsidR="00B979DE" w:rsidRPr="006416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979DE" w:rsidRPr="001A2803">
              <w:rPr>
                <w:rFonts w:ascii="Arial" w:hAnsi="Arial" w:cs="Arial"/>
                <w:sz w:val="16"/>
                <w:szCs w:val="16"/>
              </w:rPr>
              <w:t>«День-Ночь»:</w:t>
            </w:r>
            <w:r w:rsidR="00B979DE" w:rsidRPr="001A280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979DE" w:rsidRPr="001A2803">
              <w:rPr>
                <w:rFonts w:ascii="Arial" w:hAnsi="Arial" w:cs="Arial"/>
                <w:sz w:val="16"/>
                <w:szCs w:val="16"/>
              </w:rPr>
              <w:t>снижение мощности и светового потока на 50 % от номинального значения с 24 час. ± 5 мин. до 5 час. 30 мин. ± 5мин.) с помощью встроенного модуля управления (по согласованию с заказчиком программируется время работы с пониженными световым потоком или мощностью).</w:t>
            </w:r>
          </w:p>
          <w:p w:rsidR="00A34A92" w:rsidRDefault="00A34A92" w:rsidP="00B979DE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</w:p>
          <w:p w:rsidR="00A34A92" w:rsidRDefault="00A34A92" w:rsidP="00A34A92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При заказе с внешним блоком аварийного питания указывается его тип: </w:t>
            </w:r>
          </w:p>
          <w:p w:rsidR="00A34A92" w:rsidRDefault="00A34A92" w:rsidP="00A34A92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БАП1 - Блок Аварийного Питания (БАП) с продолжительностью работы не менее 1.5 часа; </w:t>
            </w:r>
          </w:p>
          <w:p w:rsidR="00A34A92" w:rsidRDefault="00A34A92" w:rsidP="00A34A92">
            <w:pPr>
              <w:pStyle w:val="ab"/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БАП3 - Блок Аварийного Питания (БАП) с продолжительностью работы не менее 3 часов;</w:t>
            </w:r>
          </w:p>
          <w:p w:rsidR="00A34A92" w:rsidRDefault="00A34A92" w:rsidP="00B979DE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</w:p>
          <w:p w:rsidR="00295A4E" w:rsidRDefault="00295A4E" w:rsidP="00295A4E">
            <w:pPr>
              <w:pStyle w:val="ab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631C8">
              <w:rPr>
                <w:rFonts w:ascii="Arial" w:hAnsi="Arial" w:cs="Arial"/>
                <w:b/>
                <w:sz w:val="16"/>
                <w:szCs w:val="16"/>
              </w:rPr>
              <w:t>ПРИМЕР ОБОЗНАЧЕНИЯ СВЕТИЛЬНИКА ПРИ ЗАКАЗЕ: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780F">
              <w:rPr>
                <w:rFonts w:ascii="Arial" w:hAnsi="Arial" w:cs="Arial"/>
                <w:b/>
                <w:sz w:val="20"/>
                <w:szCs w:val="20"/>
                <w:u w:val="single"/>
              </w:rPr>
              <w:t>Д</w:t>
            </w:r>
            <w:r w:rsidR="00964462">
              <w:rPr>
                <w:rFonts w:ascii="Arial" w:hAnsi="Arial" w:cs="Arial"/>
                <w:b/>
                <w:sz w:val="20"/>
                <w:szCs w:val="20"/>
                <w:u w:val="single"/>
              </w:rPr>
              <w:t>СП</w:t>
            </w:r>
            <w:r w:rsidRPr="00CE780F">
              <w:rPr>
                <w:rFonts w:ascii="Arial" w:hAnsi="Arial" w:cs="Arial"/>
                <w:b/>
                <w:sz w:val="20"/>
                <w:szCs w:val="20"/>
                <w:u w:val="single"/>
              </w:rPr>
              <w:t>-</w:t>
            </w:r>
            <w:r w:rsidR="00964462">
              <w:rPr>
                <w:rFonts w:ascii="Arial" w:hAnsi="Arial" w:cs="Arial"/>
                <w:b/>
                <w:sz w:val="20"/>
                <w:szCs w:val="20"/>
                <w:u w:val="single"/>
              </w:rPr>
              <w:t>125</w:t>
            </w:r>
            <w:r w:rsidRPr="00CE780F">
              <w:rPr>
                <w:rFonts w:ascii="Arial" w:hAnsi="Arial" w:cs="Arial"/>
                <w:b/>
                <w:sz w:val="20"/>
                <w:szCs w:val="20"/>
                <w:u w:val="single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50</w:t>
            </w:r>
            <w:r w:rsidRPr="00CE780F">
              <w:rPr>
                <w:rFonts w:ascii="Arial" w:hAnsi="Arial" w:cs="Arial"/>
                <w:b/>
                <w:sz w:val="20"/>
                <w:szCs w:val="20"/>
                <w:u w:val="single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5</w:t>
            </w:r>
            <w:r w:rsidRPr="00CE780F">
              <w:rPr>
                <w:rFonts w:ascii="Arial" w:hAnsi="Arial" w:cs="Arial"/>
                <w:b/>
                <w:sz w:val="20"/>
                <w:szCs w:val="20"/>
                <w:u w:val="single"/>
              </w:rPr>
              <w:t>0</w:t>
            </w:r>
            <w:r w:rsidR="00964462">
              <w:rPr>
                <w:rFonts w:ascii="Arial" w:hAnsi="Arial" w:cs="Arial"/>
                <w:b/>
                <w:sz w:val="20"/>
                <w:szCs w:val="20"/>
                <w:u w:val="single"/>
              </w:rPr>
              <w:t>0</w:t>
            </w:r>
            <w:r w:rsidRPr="00CE780F">
              <w:rPr>
                <w:rFonts w:ascii="Arial" w:hAnsi="Arial" w:cs="Arial"/>
                <w:b/>
                <w:sz w:val="20"/>
                <w:szCs w:val="20"/>
                <w:u w:val="single"/>
              </w:rPr>
              <w:t>-</w:t>
            </w:r>
            <w:r w:rsidR="00D2607B">
              <w:rPr>
                <w:rFonts w:ascii="Arial" w:hAnsi="Arial" w:cs="Arial"/>
                <w:b/>
                <w:sz w:val="20"/>
                <w:szCs w:val="20"/>
                <w:u w:val="single"/>
              </w:rPr>
              <w:t>0</w:t>
            </w:r>
            <w:r w:rsidRPr="00CE780F">
              <w:rPr>
                <w:rFonts w:ascii="Arial" w:hAnsi="Arial" w:cs="Arial"/>
                <w:b/>
                <w:sz w:val="20"/>
                <w:szCs w:val="20"/>
                <w:u w:val="single"/>
              </w:rPr>
              <w:t>.0</w:t>
            </w:r>
            <w:r w:rsidR="00964462">
              <w:rPr>
                <w:rFonts w:ascii="Arial" w:hAnsi="Arial" w:cs="Arial"/>
                <w:b/>
                <w:sz w:val="20"/>
                <w:szCs w:val="20"/>
                <w:u w:val="single"/>
              </w:rPr>
              <w:t>2</w:t>
            </w:r>
            <w:r w:rsidRPr="00CE780F">
              <w:rPr>
                <w:rFonts w:ascii="Arial" w:hAnsi="Arial" w:cs="Arial"/>
                <w:b/>
                <w:sz w:val="20"/>
                <w:szCs w:val="20"/>
                <w:u w:val="single"/>
              </w:rPr>
              <w:t>-</w:t>
            </w:r>
            <w:r w:rsidR="0050020D">
              <w:rPr>
                <w:rFonts w:ascii="Arial" w:hAnsi="Arial" w:cs="Arial"/>
                <w:b/>
                <w:sz w:val="20"/>
                <w:szCs w:val="20"/>
                <w:u w:val="single"/>
              </w:rPr>
              <w:t>8</w:t>
            </w:r>
            <w:r w:rsidR="00964462">
              <w:rPr>
                <w:rFonts w:ascii="Arial" w:hAnsi="Arial" w:cs="Arial"/>
                <w:b/>
                <w:sz w:val="20"/>
                <w:szCs w:val="20"/>
                <w:u w:val="single"/>
              </w:rPr>
              <w:t>50Д</w:t>
            </w:r>
            <w:r w:rsidRPr="00CE780F">
              <w:rPr>
                <w:rFonts w:ascii="Arial" w:hAnsi="Arial" w:cs="Arial"/>
                <w:b/>
                <w:sz w:val="20"/>
                <w:szCs w:val="20"/>
                <w:u w:val="single"/>
              </w:rPr>
              <w:t>-</w:t>
            </w:r>
            <w:r w:rsidR="008324B6">
              <w:rPr>
                <w:rFonts w:ascii="Arial" w:hAnsi="Arial" w:cs="Arial"/>
                <w:b/>
                <w:sz w:val="20"/>
                <w:szCs w:val="20"/>
                <w:u w:val="single"/>
              </w:rPr>
              <w:t>00</w:t>
            </w:r>
            <w:r w:rsidRPr="00CE780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964462">
              <w:rPr>
                <w:rFonts w:ascii="Arial" w:hAnsi="Arial" w:cs="Arial"/>
                <w:b/>
                <w:sz w:val="20"/>
                <w:szCs w:val="20"/>
                <w:u w:val="single"/>
              </w:rPr>
              <w:t>Конвейер-2</w:t>
            </w:r>
            <w:r w:rsidRPr="00CE780F">
              <w:rPr>
                <w:rFonts w:ascii="Arial" w:hAnsi="Arial" w:cs="Arial"/>
                <w:b/>
                <w:sz w:val="20"/>
                <w:szCs w:val="20"/>
                <w:u w:val="single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A579CD" w:rsidRPr="0056353A" w:rsidRDefault="008324B6" w:rsidP="007D613B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Светодиодный прожектор</w:t>
            </w:r>
            <w:r w:rsidR="00295A4E">
              <w:rPr>
                <w:rFonts w:ascii="Arial" w:hAnsi="Arial" w:cs="Arial"/>
                <w:sz w:val="16"/>
                <w:szCs w:val="16"/>
              </w:rPr>
              <w:t>,</w:t>
            </w:r>
            <w:r w:rsidR="00295A4E" w:rsidRPr="007136F3">
              <w:rPr>
                <w:rFonts w:ascii="Arial" w:hAnsi="Arial" w:cs="Arial"/>
                <w:sz w:val="16"/>
                <w:szCs w:val="16"/>
              </w:rPr>
              <w:t xml:space="preserve"> сери</w:t>
            </w:r>
            <w:r w:rsidR="00295A4E">
              <w:rPr>
                <w:rFonts w:ascii="Arial" w:hAnsi="Arial" w:cs="Arial"/>
                <w:sz w:val="16"/>
                <w:szCs w:val="16"/>
              </w:rPr>
              <w:t>я</w:t>
            </w:r>
            <w:r w:rsidR="00295A4E" w:rsidRPr="007136F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295A4E">
              <w:rPr>
                <w:rFonts w:ascii="Arial" w:hAnsi="Arial" w:cs="Arial"/>
                <w:sz w:val="16"/>
                <w:szCs w:val="16"/>
              </w:rPr>
              <w:t>,</w:t>
            </w:r>
            <w:r w:rsidR="00413A7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5A4E">
              <w:rPr>
                <w:rFonts w:ascii="Arial" w:hAnsi="Arial" w:cs="Arial"/>
                <w:sz w:val="16"/>
                <w:szCs w:val="16"/>
              </w:rPr>
              <w:t>потребляемая</w:t>
            </w:r>
            <w:r w:rsidR="00295A4E" w:rsidRPr="007136F3">
              <w:rPr>
                <w:rFonts w:ascii="Arial" w:hAnsi="Arial" w:cs="Arial"/>
                <w:sz w:val="16"/>
                <w:szCs w:val="16"/>
              </w:rPr>
              <w:t xml:space="preserve"> мощность </w:t>
            </w: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="00295A4E">
              <w:rPr>
                <w:rFonts w:ascii="Arial" w:hAnsi="Arial" w:cs="Arial"/>
                <w:sz w:val="16"/>
                <w:szCs w:val="16"/>
              </w:rPr>
              <w:t xml:space="preserve"> Вт, </w:t>
            </w:r>
            <w:r w:rsidR="00295A4E" w:rsidRPr="007136F3">
              <w:rPr>
                <w:rFonts w:ascii="Arial" w:hAnsi="Arial" w:cs="Arial"/>
                <w:sz w:val="16"/>
                <w:szCs w:val="16"/>
              </w:rPr>
              <w:t xml:space="preserve">степень защиты </w:t>
            </w:r>
            <w:r w:rsidR="00295A4E" w:rsidRPr="00AE3AA0">
              <w:rPr>
                <w:rFonts w:ascii="Arial" w:hAnsi="Arial" w:cs="Arial"/>
                <w:sz w:val="16"/>
                <w:szCs w:val="16"/>
              </w:rPr>
              <w:t xml:space="preserve">от проникновения посторонних тел и воды </w:t>
            </w:r>
            <w:r w:rsidR="00295A4E" w:rsidRPr="007136F3">
              <w:rPr>
                <w:rFonts w:ascii="Arial" w:hAnsi="Arial" w:cs="Arial"/>
                <w:sz w:val="16"/>
                <w:szCs w:val="16"/>
              </w:rPr>
              <w:t>IP</w:t>
            </w:r>
            <w:r w:rsidR="00295A4E">
              <w:rPr>
                <w:rFonts w:ascii="Arial" w:hAnsi="Arial" w:cs="Arial"/>
                <w:sz w:val="16"/>
                <w:szCs w:val="16"/>
              </w:rPr>
              <w:t>66</w:t>
            </w:r>
            <w:r w:rsidR="00295A4E" w:rsidRPr="007136F3">
              <w:rPr>
                <w:rFonts w:ascii="Arial" w:hAnsi="Arial" w:cs="Arial"/>
                <w:sz w:val="16"/>
                <w:szCs w:val="16"/>
              </w:rPr>
              <w:t xml:space="preserve">, класс защиты от поражения электрическим током </w:t>
            </w:r>
            <w:r w:rsidR="00295A4E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="0050020D">
              <w:rPr>
                <w:rFonts w:ascii="Arial" w:hAnsi="Arial" w:cs="Arial"/>
                <w:sz w:val="16"/>
                <w:szCs w:val="16"/>
              </w:rPr>
              <w:t xml:space="preserve"> - 0</w:t>
            </w:r>
            <w:r w:rsidR="00295A4E" w:rsidRPr="007136F3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прозрачный</w:t>
            </w:r>
            <w:r w:rsidR="00295A4E" w:rsidRPr="007136F3">
              <w:rPr>
                <w:rFonts w:ascii="Arial" w:hAnsi="Arial" w:cs="Arial"/>
                <w:sz w:val="16"/>
                <w:szCs w:val="16"/>
              </w:rPr>
              <w:t xml:space="preserve"> рассеивател</w:t>
            </w:r>
            <w:r w:rsidR="00295A4E">
              <w:rPr>
                <w:rFonts w:ascii="Arial" w:hAnsi="Arial" w:cs="Arial"/>
                <w:sz w:val="16"/>
                <w:szCs w:val="16"/>
              </w:rPr>
              <w:t>ь</w:t>
            </w:r>
            <w:r w:rsidR="0050020D">
              <w:rPr>
                <w:rFonts w:ascii="Arial" w:hAnsi="Arial" w:cs="Arial"/>
                <w:sz w:val="16"/>
                <w:szCs w:val="16"/>
              </w:rPr>
              <w:t>-</w:t>
            </w:r>
            <w:r w:rsidR="00D2607B">
              <w:rPr>
                <w:rFonts w:ascii="Arial" w:hAnsi="Arial" w:cs="Arial"/>
                <w:sz w:val="16"/>
                <w:szCs w:val="16"/>
              </w:rPr>
              <w:t>0</w:t>
            </w:r>
            <w:r w:rsidR="00295A4E" w:rsidRPr="007136F3">
              <w:rPr>
                <w:rFonts w:ascii="Arial" w:hAnsi="Arial" w:cs="Arial"/>
                <w:sz w:val="16"/>
                <w:szCs w:val="16"/>
              </w:rPr>
              <w:t xml:space="preserve">, вариант конструктивного решения 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295A4E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295A4E" w:rsidRPr="007136F3">
              <w:rPr>
                <w:rFonts w:ascii="Arial" w:hAnsi="Arial" w:cs="Arial"/>
                <w:sz w:val="16"/>
                <w:szCs w:val="16"/>
              </w:rPr>
              <w:t xml:space="preserve">крепление </w:t>
            </w:r>
            <w:r w:rsidR="0050020D" w:rsidRPr="00964462">
              <w:rPr>
                <w:rFonts w:ascii="Arial" w:hAnsi="Arial" w:cs="Arial"/>
                <w:sz w:val="16"/>
                <w:szCs w:val="16"/>
              </w:rPr>
              <w:t>06 - путем подвеса тросами с карабинами за корпус светильника</w:t>
            </w:r>
            <w:r w:rsidR="00295A4E" w:rsidRPr="007136F3">
              <w:rPr>
                <w:rFonts w:ascii="Arial" w:hAnsi="Arial" w:cs="Arial"/>
                <w:sz w:val="16"/>
                <w:szCs w:val="16"/>
              </w:rPr>
              <w:t xml:space="preserve">, индекс цветопередачи светодиодов </w:t>
            </w:r>
            <w:proofErr w:type="spellStart"/>
            <w:r w:rsidR="00295A4E" w:rsidRPr="007136F3">
              <w:rPr>
                <w:rFonts w:ascii="Arial" w:hAnsi="Arial" w:cs="Arial"/>
                <w:sz w:val="16"/>
                <w:szCs w:val="16"/>
              </w:rPr>
              <w:t>Ra</w:t>
            </w:r>
            <w:proofErr w:type="spellEnd"/>
            <w:r w:rsidR="00295A4E" w:rsidRPr="007136F3">
              <w:rPr>
                <w:rFonts w:ascii="Arial" w:hAnsi="Arial" w:cs="Arial"/>
                <w:sz w:val="16"/>
                <w:szCs w:val="16"/>
              </w:rPr>
              <w:t xml:space="preserve"> -</w:t>
            </w:r>
            <w:r w:rsidR="0050020D">
              <w:rPr>
                <w:rFonts w:ascii="Arial" w:hAnsi="Arial" w:cs="Arial"/>
                <w:sz w:val="16"/>
                <w:szCs w:val="16"/>
              </w:rPr>
              <w:t>8</w:t>
            </w:r>
            <w:r w:rsidR="00295A4E" w:rsidRPr="007136F3">
              <w:rPr>
                <w:rFonts w:ascii="Arial" w:hAnsi="Arial" w:cs="Arial"/>
                <w:sz w:val="16"/>
                <w:szCs w:val="16"/>
              </w:rPr>
              <w:t>0</w:t>
            </w:r>
            <w:r w:rsidR="00295A4E">
              <w:rPr>
                <w:rFonts w:ascii="Arial" w:hAnsi="Arial" w:cs="Arial"/>
                <w:sz w:val="16"/>
                <w:szCs w:val="16"/>
              </w:rPr>
              <w:t>,</w:t>
            </w:r>
            <w:r w:rsidR="00295A4E" w:rsidRPr="007136F3">
              <w:rPr>
                <w:rFonts w:ascii="Arial" w:hAnsi="Arial" w:cs="Arial"/>
                <w:sz w:val="16"/>
                <w:szCs w:val="16"/>
              </w:rPr>
              <w:t xml:space="preserve"> цветовая температура светодиодов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50020D">
              <w:rPr>
                <w:rFonts w:ascii="Arial" w:hAnsi="Arial" w:cs="Arial"/>
                <w:sz w:val="16"/>
                <w:szCs w:val="16"/>
              </w:rPr>
              <w:t>0</w:t>
            </w:r>
            <w:r w:rsidR="00295A4E" w:rsidRPr="007136F3">
              <w:rPr>
                <w:rFonts w:ascii="Arial" w:hAnsi="Arial" w:cs="Arial"/>
                <w:sz w:val="16"/>
                <w:szCs w:val="16"/>
              </w:rPr>
              <w:t>00К</w:t>
            </w:r>
            <w:r w:rsidR="00295A4E">
              <w:rPr>
                <w:rFonts w:ascii="Arial" w:hAnsi="Arial" w:cs="Arial"/>
                <w:sz w:val="16"/>
                <w:szCs w:val="16"/>
              </w:rPr>
              <w:t>,</w:t>
            </w:r>
            <w:r w:rsidR="009F3171" w:rsidRPr="009F317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5A4E">
              <w:rPr>
                <w:rFonts w:ascii="Arial" w:hAnsi="Arial" w:cs="Arial"/>
                <w:sz w:val="16"/>
                <w:szCs w:val="16"/>
              </w:rPr>
              <w:t>тип</w:t>
            </w:r>
            <w:r w:rsidR="00295A4E" w:rsidRPr="007136F3">
              <w:rPr>
                <w:rFonts w:ascii="Arial" w:hAnsi="Arial" w:cs="Arial"/>
                <w:sz w:val="16"/>
                <w:szCs w:val="16"/>
              </w:rPr>
              <w:t xml:space="preserve"> кривой силы света</w:t>
            </w:r>
            <w:r w:rsidR="00295A4E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="00295A4E" w:rsidRPr="007136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0020D">
              <w:rPr>
                <w:rFonts w:ascii="Arial" w:hAnsi="Arial" w:cs="Arial"/>
                <w:sz w:val="16"/>
                <w:szCs w:val="16"/>
              </w:rPr>
              <w:t>косинусная Д</w:t>
            </w:r>
            <w:r w:rsidR="009F3171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50020D">
              <w:rPr>
                <w:rFonts w:ascii="Arial" w:hAnsi="Arial" w:cs="Arial"/>
                <w:sz w:val="16"/>
                <w:szCs w:val="16"/>
              </w:rPr>
              <w:t>без опций по управлению</w:t>
            </w:r>
            <w:r w:rsidR="00295A4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E16210" w:rsidRPr="00D3451E" w:rsidRDefault="00E16210" w:rsidP="00E16210">
      <w:pPr>
        <w:pStyle w:val="ab"/>
        <w:jc w:val="center"/>
        <w:rPr>
          <w:rFonts w:ascii="Arial" w:hAnsi="Arial" w:cs="Arial"/>
          <w:b/>
          <w:sz w:val="16"/>
          <w:szCs w:val="16"/>
          <w:lang w:eastAsia="ru-RU"/>
        </w:rPr>
      </w:pPr>
    </w:p>
    <w:p w:rsidR="00A34A92" w:rsidRDefault="00A34A92" w:rsidP="00A34A92">
      <w:pPr>
        <w:pStyle w:val="ab"/>
        <w:rPr>
          <w:rFonts w:ascii="Arial" w:hAnsi="Arial" w:cs="Arial"/>
          <w:b/>
          <w:sz w:val="16"/>
          <w:szCs w:val="16"/>
        </w:rPr>
      </w:pPr>
      <w:r w:rsidRPr="009631C8">
        <w:rPr>
          <w:rFonts w:ascii="Arial" w:hAnsi="Arial" w:cs="Arial"/>
          <w:b/>
          <w:sz w:val="16"/>
          <w:szCs w:val="16"/>
        </w:rPr>
        <w:t>ПРИМЕР ОБОЗНАЧЕНИЯ СВЕТИЛЬНИКА ПРИ ЗАКАЗЕ</w:t>
      </w:r>
      <w:r>
        <w:rPr>
          <w:rFonts w:ascii="Arial" w:hAnsi="Arial" w:cs="Arial"/>
          <w:b/>
          <w:sz w:val="16"/>
          <w:szCs w:val="16"/>
        </w:rPr>
        <w:t xml:space="preserve"> с блоком аварийного питания: </w:t>
      </w:r>
    </w:p>
    <w:p w:rsidR="0050020D" w:rsidRDefault="00A34A92" w:rsidP="00A34A92">
      <w:pPr>
        <w:pStyle w:val="ab"/>
        <w:rPr>
          <w:rFonts w:ascii="Arial" w:hAnsi="Arial" w:cs="Arial"/>
          <w:b/>
          <w:sz w:val="24"/>
          <w:szCs w:val="24"/>
          <w:highlight w:val="lightGray"/>
        </w:rPr>
      </w:pPr>
      <w:r w:rsidRPr="00CE780F">
        <w:rPr>
          <w:rFonts w:ascii="Arial" w:hAnsi="Arial" w:cs="Arial"/>
          <w:b/>
          <w:sz w:val="20"/>
          <w:szCs w:val="20"/>
          <w:u w:val="single"/>
        </w:rPr>
        <w:t>Д</w:t>
      </w:r>
      <w:r>
        <w:rPr>
          <w:rFonts w:ascii="Arial" w:hAnsi="Arial" w:cs="Arial"/>
          <w:b/>
          <w:sz w:val="20"/>
          <w:szCs w:val="20"/>
          <w:u w:val="single"/>
        </w:rPr>
        <w:t>СП</w:t>
      </w:r>
      <w:r w:rsidRPr="00CE780F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125</w:t>
      </w:r>
      <w:r w:rsidRPr="00CE780F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50</w:t>
      </w:r>
      <w:r w:rsidRPr="00CE780F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5</w:t>
      </w:r>
      <w:r w:rsidRPr="00CE780F">
        <w:rPr>
          <w:rFonts w:ascii="Arial" w:hAnsi="Arial" w:cs="Arial"/>
          <w:b/>
          <w:sz w:val="20"/>
          <w:szCs w:val="20"/>
          <w:u w:val="single"/>
        </w:rPr>
        <w:t>0</w:t>
      </w:r>
      <w:r>
        <w:rPr>
          <w:rFonts w:ascii="Arial" w:hAnsi="Arial" w:cs="Arial"/>
          <w:b/>
          <w:sz w:val="20"/>
          <w:szCs w:val="20"/>
          <w:u w:val="single"/>
        </w:rPr>
        <w:t>0</w:t>
      </w:r>
      <w:r w:rsidRPr="00CE780F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0</w:t>
      </w:r>
      <w:r w:rsidRPr="00CE780F">
        <w:rPr>
          <w:rFonts w:ascii="Arial" w:hAnsi="Arial" w:cs="Arial"/>
          <w:b/>
          <w:sz w:val="20"/>
          <w:szCs w:val="20"/>
          <w:u w:val="single"/>
        </w:rPr>
        <w:t>.0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CE780F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850Д</w:t>
      </w:r>
      <w:r w:rsidRPr="00CE780F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0</w:t>
      </w:r>
      <w:r w:rsidR="00AD13C4">
        <w:rPr>
          <w:rFonts w:ascii="Arial" w:hAnsi="Arial" w:cs="Arial"/>
          <w:b/>
          <w:sz w:val="20"/>
          <w:szCs w:val="20"/>
          <w:u w:val="single"/>
        </w:rPr>
        <w:t>2</w:t>
      </w:r>
      <w:r>
        <w:rPr>
          <w:rFonts w:ascii="Arial" w:hAnsi="Arial" w:cs="Arial"/>
          <w:b/>
          <w:sz w:val="20"/>
          <w:szCs w:val="20"/>
          <w:u w:val="single"/>
        </w:rPr>
        <w:t>+БАП3 Конвейер-2</w:t>
      </w:r>
    </w:p>
    <w:p w:rsidR="00964462" w:rsidRPr="00F135EA" w:rsidRDefault="00964462" w:rsidP="00964462">
      <w:pPr>
        <w:pStyle w:val="ab"/>
        <w:rPr>
          <w:rFonts w:ascii="Arial" w:hAnsi="Arial" w:cs="Arial"/>
          <w:b/>
          <w:sz w:val="20"/>
          <w:szCs w:val="20"/>
        </w:rPr>
      </w:pPr>
      <w:r w:rsidRPr="00F135EA">
        <w:rPr>
          <w:rFonts w:ascii="Arial" w:hAnsi="Arial" w:cs="Arial"/>
          <w:b/>
          <w:sz w:val="20"/>
          <w:szCs w:val="20"/>
          <w:highlight w:val="lightGray"/>
        </w:rPr>
        <w:lastRenderedPageBreak/>
        <w:t>Гарантии изготовителя</w:t>
      </w:r>
    </w:p>
    <w:p w:rsidR="00964462" w:rsidRPr="00FA10E7" w:rsidRDefault="00964462" w:rsidP="00964462">
      <w:pPr>
        <w:pStyle w:val="af0"/>
        <w:spacing w:after="0"/>
        <w:ind w:left="0"/>
        <w:jc w:val="both"/>
        <w:rPr>
          <w:rFonts w:ascii="Arial" w:hAnsi="Arial" w:cs="Arial"/>
          <w:sz w:val="16"/>
          <w:szCs w:val="16"/>
        </w:rPr>
      </w:pPr>
      <w:r w:rsidRPr="00FA10E7">
        <w:rPr>
          <w:rFonts w:ascii="Arial" w:hAnsi="Arial" w:cs="Arial"/>
          <w:sz w:val="16"/>
          <w:szCs w:val="16"/>
        </w:rPr>
        <w:t xml:space="preserve">Срок гарантии – </w:t>
      </w:r>
      <w:r>
        <w:rPr>
          <w:rFonts w:ascii="Arial" w:hAnsi="Arial" w:cs="Arial"/>
          <w:sz w:val="16"/>
          <w:szCs w:val="16"/>
        </w:rPr>
        <w:t>5</w:t>
      </w:r>
      <w:r w:rsidRPr="00FA10E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лет</w:t>
      </w:r>
      <w:r w:rsidRPr="00FA10E7">
        <w:rPr>
          <w:rFonts w:ascii="Arial" w:hAnsi="Arial" w:cs="Arial"/>
          <w:sz w:val="16"/>
          <w:szCs w:val="16"/>
        </w:rPr>
        <w:t>.</w:t>
      </w:r>
    </w:p>
    <w:p w:rsidR="00964462" w:rsidRPr="00FA10E7" w:rsidRDefault="00964462" w:rsidP="00964462">
      <w:pPr>
        <w:pStyle w:val="af0"/>
        <w:spacing w:after="0"/>
        <w:ind w:left="0"/>
        <w:jc w:val="both"/>
        <w:rPr>
          <w:rFonts w:ascii="Arial" w:hAnsi="Arial" w:cs="Arial"/>
          <w:sz w:val="16"/>
          <w:szCs w:val="16"/>
        </w:rPr>
      </w:pPr>
      <w:r w:rsidRPr="00FA10E7">
        <w:rPr>
          <w:rFonts w:ascii="Arial" w:hAnsi="Arial" w:cs="Arial"/>
          <w:sz w:val="16"/>
          <w:szCs w:val="16"/>
        </w:rPr>
        <w:t>Гарантийный срок начинается с даты производства / поставки соответствующего продукта, но не позднее чем через шесть месяцев после даты его производства.</w:t>
      </w:r>
    </w:p>
    <w:p w:rsidR="00A579CD" w:rsidRDefault="00964462" w:rsidP="00964462">
      <w:pPr>
        <w:pStyle w:val="ab"/>
        <w:rPr>
          <w:rFonts w:ascii="Arial" w:hAnsi="Arial" w:cs="Arial"/>
          <w:sz w:val="16"/>
          <w:szCs w:val="16"/>
        </w:rPr>
      </w:pPr>
      <w:r w:rsidRPr="00FA10E7">
        <w:rPr>
          <w:rFonts w:ascii="Arial" w:hAnsi="Arial" w:cs="Arial"/>
          <w:sz w:val="16"/>
          <w:szCs w:val="16"/>
        </w:rPr>
        <w:t>Изготовитель в течение гарантийного срока по требованию потребителя заменяет дефектные модули на годные.</w:t>
      </w:r>
    </w:p>
    <w:p w:rsidR="00964462" w:rsidRDefault="00964462" w:rsidP="00964462">
      <w:pPr>
        <w:pStyle w:val="ab"/>
        <w:rPr>
          <w:rFonts w:ascii="Arial" w:hAnsi="Arial" w:cs="Arial"/>
          <w:b/>
          <w:sz w:val="24"/>
          <w:szCs w:val="24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0"/>
        <w:gridCol w:w="6596"/>
      </w:tblGrid>
      <w:tr w:rsidR="00964462" w:rsidRPr="006150AE" w:rsidTr="00317C0D">
        <w:trPr>
          <w:trHeight w:val="440"/>
        </w:trPr>
        <w:tc>
          <w:tcPr>
            <w:tcW w:w="3936" w:type="dxa"/>
            <w:shd w:val="clear" w:color="auto" w:fill="auto"/>
          </w:tcPr>
          <w:p w:rsidR="00964462" w:rsidRPr="00F07D2C" w:rsidRDefault="00964462" w:rsidP="00317C0D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6746" w:type="dxa"/>
            <w:shd w:val="clear" w:color="auto" w:fill="auto"/>
          </w:tcPr>
          <w:p w:rsidR="00964462" w:rsidRPr="00B73FEF" w:rsidRDefault="00964462" w:rsidP="00317C0D">
            <w:pPr>
              <w:pStyle w:val="ab"/>
              <w:jc w:val="center"/>
              <w:rPr>
                <w:b/>
                <w:noProof/>
                <w:sz w:val="28"/>
                <w:szCs w:val="28"/>
                <w:lang w:val="en-US"/>
              </w:rPr>
            </w:pPr>
          </w:p>
        </w:tc>
      </w:tr>
      <w:tr w:rsidR="00964462" w:rsidRPr="006150AE" w:rsidTr="00317C0D">
        <w:trPr>
          <w:trHeight w:val="671"/>
        </w:trPr>
        <w:tc>
          <w:tcPr>
            <w:tcW w:w="3936" w:type="dxa"/>
            <w:shd w:val="clear" w:color="auto" w:fill="auto"/>
          </w:tcPr>
          <w:p w:rsidR="00964462" w:rsidRPr="00F07D2C" w:rsidRDefault="00964462" w:rsidP="00317C0D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F07D2C">
              <w:rPr>
                <w:rFonts w:ascii="Arial" w:hAnsi="Arial" w:cs="Arial"/>
                <w:sz w:val="16"/>
                <w:szCs w:val="16"/>
              </w:rPr>
              <w:t>Дата выпуска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746" w:type="dxa"/>
            <w:shd w:val="clear" w:color="auto" w:fill="auto"/>
          </w:tcPr>
          <w:p w:rsidR="00964462" w:rsidRDefault="00964462" w:rsidP="00317C0D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964462" w:rsidRDefault="00964462" w:rsidP="00317C0D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CBD418" wp14:editId="0A947690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57150</wp:posOffset>
                      </wp:positionV>
                      <wp:extent cx="2151380" cy="0"/>
                      <wp:effectExtent l="10795" t="13335" r="9525" b="5715"/>
                      <wp:wrapNone/>
                      <wp:docPr id="4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513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31C6FB" id="Прямая соединительная линия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pt,4.5pt" to="251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"/>
                  </w:pict>
                </mc:Fallback>
              </mc:AlternateContent>
            </w:r>
          </w:p>
          <w:p w:rsidR="00964462" w:rsidRPr="00F07D2C" w:rsidRDefault="00964462" w:rsidP="00317C0D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D2C">
              <w:rPr>
                <w:rFonts w:ascii="Arial" w:hAnsi="Arial" w:cs="Arial"/>
                <w:sz w:val="16"/>
                <w:szCs w:val="16"/>
                <w:lang w:val="en-US"/>
              </w:rPr>
              <w:t xml:space="preserve">( </w:t>
            </w:r>
            <w:r w:rsidRPr="00F07D2C">
              <w:rPr>
                <w:rFonts w:ascii="Arial" w:hAnsi="Arial" w:cs="Arial"/>
                <w:sz w:val="16"/>
                <w:szCs w:val="16"/>
              </w:rPr>
              <w:t>месяц</w:t>
            </w:r>
            <w:r w:rsidRPr="00F07D2C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F07D2C">
              <w:rPr>
                <w:rFonts w:ascii="Arial" w:hAnsi="Arial" w:cs="Arial"/>
                <w:sz w:val="16"/>
                <w:szCs w:val="16"/>
              </w:rPr>
              <w:t>год</w:t>
            </w:r>
            <w:r w:rsidRPr="00F07D2C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F07D2C">
              <w:rPr>
                <w:rFonts w:ascii="Arial" w:hAnsi="Arial" w:cs="Arial"/>
                <w:sz w:val="16"/>
                <w:szCs w:val="16"/>
              </w:rPr>
              <w:t>подпись</w:t>
            </w:r>
            <w:r w:rsidRPr="00F07D2C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</w:tr>
      <w:tr w:rsidR="00964462" w:rsidRPr="006150AE" w:rsidTr="00317C0D">
        <w:trPr>
          <w:trHeight w:val="494"/>
        </w:trPr>
        <w:tc>
          <w:tcPr>
            <w:tcW w:w="3936" w:type="dxa"/>
            <w:shd w:val="clear" w:color="auto" w:fill="auto"/>
          </w:tcPr>
          <w:p w:rsidR="00964462" w:rsidRPr="00F07D2C" w:rsidRDefault="00964462" w:rsidP="00317C0D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Упаковано </w:t>
            </w:r>
          </w:p>
        </w:tc>
        <w:tc>
          <w:tcPr>
            <w:tcW w:w="6746" w:type="dxa"/>
            <w:shd w:val="clear" w:color="auto" w:fill="auto"/>
          </w:tcPr>
          <w:p w:rsidR="00964462" w:rsidRDefault="00964462" w:rsidP="00317C0D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964462" w:rsidRDefault="00964462" w:rsidP="00317C0D">
            <w:pPr>
              <w:pStyle w:val="ab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4462" w:rsidRDefault="00964462" w:rsidP="00317C0D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95291F" wp14:editId="0157724E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57150</wp:posOffset>
                      </wp:positionV>
                      <wp:extent cx="2151380" cy="0"/>
                      <wp:effectExtent l="10795" t="13335" r="9525" b="5715"/>
                      <wp:wrapNone/>
                      <wp:docPr id="2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513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8F91BC" id="Прямая соединительная линия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pt,4.5pt" to="251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"/>
                  </w:pict>
                </mc:Fallback>
              </mc:AlternateContent>
            </w:r>
          </w:p>
          <w:p w:rsidR="00964462" w:rsidRPr="00F07D2C" w:rsidRDefault="00964462" w:rsidP="00317C0D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07D2C">
              <w:rPr>
                <w:rFonts w:ascii="Arial" w:hAnsi="Arial" w:cs="Arial"/>
                <w:sz w:val="16"/>
                <w:szCs w:val="16"/>
                <w:lang w:val="en-US"/>
              </w:rPr>
              <w:t xml:space="preserve">( </w:t>
            </w:r>
            <w:r w:rsidRPr="00F07D2C">
              <w:rPr>
                <w:rFonts w:ascii="Arial" w:hAnsi="Arial" w:cs="Arial"/>
                <w:sz w:val="16"/>
                <w:szCs w:val="16"/>
              </w:rPr>
              <w:t>месяц</w:t>
            </w:r>
            <w:r w:rsidRPr="00F07D2C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F07D2C">
              <w:rPr>
                <w:rFonts w:ascii="Arial" w:hAnsi="Arial" w:cs="Arial"/>
                <w:sz w:val="16"/>
                <w:szCs w:val="16"/>
              </w:rPr>
              <w:t>год</w:t>
            </w:r>
            <w:r w:rsidRPr="00F07D2C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F07D2C">
              <w:rPr>
                <w:rFonts w:ascii="Arial" w:hAnsi="Arial" w:cs="Arial"/>
                <w:sz w:val="16"/>
                <w:szCs w:val="16"/>
              </w:rPr>
              <w:t>подпись</w:t>
            </w:r>
            <w:r w:rsidRPr="00F07D2C">
              <w:rPr>
                <w:rFonts w:ascii="Arial" w:hAnsi="Arial" w:cs="Arial"/>
                <w:sz w:val="16"/>
                <w:szCs w:val="16"/>
                <w:lang w:val="en-US"/>
              </w:rPr>
              <w:t xml:space="preserve">) </w:t>
            </w:r>
          </w:p>
        </w:tc>
      </w:tr>
      <w:tr w:rsidR="00964462" w:rsidRPr="006150AE" w:rsidTr="00317C0D">
        <w:trPr>
          <w:trHeight w:val="825"/>
        </w:trPr>
        <w:tc>
          <w:tcPr>
            <w:tcW w:w="3936" w:type="dxa"/>
            <w:shd w:val="clear" w:color="auto" w:fill="auto"/>
          </w:tcPr>
          <w:p w:rsidR="00964462" w:rsidRPr="00F07D2C" w:rsidRDefault="00964462" w:rsidP="00317C0D">
            <w:pPr>
              <w:pStyle w:val="ab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07D2C">
              <w:rPr>
                <w:rFonts w:ascii="Arial" w:hAnsi="Arial" w:cs="Arial"/>
                <w:sz w:val="16"/>
                <w:szCs w:val="16"/>
              </w:rPr>
              <w:t>Контролер</w:t>
            </w:r>
            <w:r w:rsidRPr="00F07D2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F07D2C">
              <w:rPr>
                <w:rFonts w:ascii="Arial" w:hAnsi="Arial" w:cs="Arial"/>
                <w:sz w:val="16"/>
                <w:szCs w:val="16"/>
              </w:rPr>
              <w:t>ОТК</w:t>
            </w:r>
            <w:r w:rsidRPr="00F07D2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746" w:type="dxa"/>
            <w:shd w:val="clear" w:color="auto" w:fill="auto"/>
          </w:tcPr>
          <w:p w:rsidR="00964462" w:rsidRPr="00812697" w:rsidRDefault="00964462" w:rsidP="00317C0D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964462" w:rsidRDefault="00964462" w:rsidP="00317C0D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964462" w:rsidRPr="00812697" w:rsidRDefault="00964462" w:rsidP="00317C0D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C8C2BA" wp14:editId="3AE30960">
                      <wp:simplePos x="0" y="0"/>
                      <wp:positionH relativeFrom="column">
                        <wp:posOffset>1038860</wp:posOffset>
                      </wp:positionH>
                      <wp:positionV relativeFrom="paragraph">
                        <wp:posOffset>86995</wp:posOffset>
                      </wp:positionV>
                      <wp:extent cx="2151380" cy="0"/>
                      <wp:effectExtent l="13970" t="13335" r="6350" b="5715"/>
                      <wp:wrapNone/>
                      <wp:docPr id="1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513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4A22D7" id="Прямая соединительная линия 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8pt,6.85pt" to="251.2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"/>
                  </w:pict>
                </mc:Fallback>
              </mc:AlternateContent>
            </w:r>
          </w:p>
          <w:p w:rsidR="00964462" w:rsidRPr="00F07D2C" w:rsidRDefault="00964462" w:rsidP="00317C0D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D2C">
              <w:rPr>
                <w:rFonts w:ascii="Arial" w:hAnsi="Arial" w:cs="Arial"/>
                <w:sz w:val="16"/>
                <w:szCs w:val="16"/>
              </w:rPr>
              <w:t xml:space="preserve">(подпись, штамп) </w:t>
            </w:r>
          </w:p>
        </w:tc>
      </w:tr>
    </w:tbl>
    <w:p w:rsidR="00A579CD" w:rsidRDefault="00A579CD" w:rsidP="001E25D9">
      <w:pPr>
        <w:pStyle w:val="ab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sectPr w:rsidR="00A579CD" w:rsidSect="007B13DB">
      <w:headerReference w:type="default" r:id="rId13"/>
      <w:footerReference w:type="default" r:id="rId14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948" w:rsidRDefault="00D65948" w:rsidP="009B171A">
      <w:pPr>
        <w:spacing w:after="0" w:line="240" w:lineRule="auto"/>
      </w:pPr>
      <w:r>
        <w:separator/>
      </w:r>
    </w:p>
  </w:endnote>
  <w:endnote w:type="continuationSeparator" w:id="0">
    <w:p w:rsidR="00D65948" w:rsidRDefault="00D65948" w:rsidP="009B1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96" w:type="dxa"/>
      <w:tblBorders>
        <w:top w:val="single" w:sz="18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56"/>
      <w:gridCol w:w="8140"/>
    </w:tblGrid>
    <w:tr w:rsidR="00DF77C2" w:rsidRPr="00505C98" w:rsidTr="00827B8E">
      <w:trPr>
        <w:trHeight w:val="475"/>
      </w:trPr>
      <w:tc>
        <w:tcPr>
          <w:tcW w:w="2056" w:type="dxa"/>
          <w:shd w:val="clear" w:color="auto" w:fill="auto"/>
          <w:vAlign w:val="center"/>
        </w:tcPr>
        <w:p w:rsidR="00DF77C2" w:rsidRPr="00C77542" w:rsidRDefault="00DF77C2" w:rsidP="00DF77C2">
          <w:pPr>
            <w:pStyle w:val="a5"/>
            <w:jc w:val="center"/>
          </w:pPr>
          <w:r w:rsidRPr="00C77542">
            <w:fldChar w:fldCharType="begin"/>
          </w:r>
          <w:r w:rsidRPr="00C77542">
            <w:instrText>PAGE   \* MERGEFORMAT</w:instrText>
          </w:r>
          <w:r w:rsidRPr="00C77542">
            <w:fldChar w:fldCharType="separate"/>
          </w:r>
          <w:r w:rsidR="00505C98">
            <w:rPr>
              <w:noProof/>
            </w:rPr>
            <w:t>2</w:t>
          </w:r>
          <w:r w:rsidRPr="00C77542">
            <w:fldChar w:fldCharType="end"/>
          </w:r>
          <w:r w:rsidRPr="00C77542">
            <w:object w:dxaOrig="1488" w:dyaOrig="6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4.45pt;height:38.7pt" o:ole="">
                <v:imagedata r:id="rId1" o:title=""/>
              </v:shape>
              <o:OLEObject Type="Embed" ProgID="CorelDraw.Graphic.16" ShapeID="_x0000_i1025" DrawAspect="Content" ObjectID="_1794122242" r:id="rId2"/>
            </w:object>
          </w:r>
        </w:p>
      </w:tc>
      <w:tc>
        <w:tcPr>
          <w:tcW w:w="8140" w:type="dxa"/>
          <w:shd w:val="clear" w:color="auto" w:fill="auto"/>
          <w:vAlign w:val="center"/>
        </w:tcPr>
        <w:p w:rsidR="0080475C" w:rsidRDefault="00DF77C2" w:rsidP="00DF77C2">
          <w:pPr>
            <w:pStyle w:val="ab"/>
            <w:rPr>
              <w:rFonts w:cs="Calibri"/>
              <w:sz w:val="16"/>
              <w:szCs w:val="16"/>
            </w:rPr>
          </w:pPr>
          <w:r w:rsidRPr="0080475C">
            <w:rPr>
              <w:rFonts w:cs="Calibri"/>
              <w:sz w:val="16"/>
              <w:szCs w:val="16"/>
            </w:rPr>
            <w:t>ОАО «ЭНЭФ», 222310, г. Молодечно, ул.Металлистов,5, Минская область, Республика Беларусь</w:t>
          </w:r>
        </w:p>
        <w:p w:rsidR="0080475C" w:rsidRDefault="00DF77C2" w:rsidP="0080475C">
          <w:pPr>
            <w:pStyle w:val="ab"/>
            <w:rPr>
              <w:rFonts w:cs="Calibri"/>
              <w:sz w:val="16"/>
              <w:szCs w:val="16"/>
              <w:lang w:val="en-US"/>
            </w:rPr>
          </w:pPr>
          <w:r w:rsidRPr="0080475C">
            <w:rPr>
              <w:rFonts w:cs="Calibri"/>
              <w:sz w:val="16"/>
              <w:szCs w:val="16"/>
            </w:rPr>
            <w:t>т</w:t>
          </w:r>
          <w:r w:rsidRPr="0080475C">
            <w:rPr>
              <w:rFonts w:cs="Calibri"/>
              <w:sz w:val="16"/>
              <w:szCs w:val="16"/>
              <w:lang w:val="en-US"/>
            </w:rPr>
            <w:t>./</w:t>
          </w:r>
          <w:r w:rsidRPr="0080475C">
            <w:rPr>
              <w:rFonts w:cs="Calibri"/>
              <w:sz w:val="16"/>
              <w:szCs w:val="16"/>
            </w:rPr>
            <w:t>ф</w:t>
          </w:r>
          <w:r w:rsidRPr="0080475C">
            <w:rPr>
              <w:rFonts w:cs="Calibri"/>
              <w:sz w:val="16"/>
              <w:szCs w:val="16"/>
              <w:lang w:val="en-US"/>
            </w:rPr>
            <w:t xml:space="preserve">.: +375-176-746308, +375-176-746312, +375-176-746332, +375-176-746337 </w:t>
          </w:r>
        </w:p>
        <w:p w:rsidR="00DF77C2" w:rsidRPr="00C77542" w:rsidRDefault="00DF77C2" w:rsidP="0080475C">
          <w:pPr>
            <w:pStyle w:val="ab"/>
            <w:rPr>
              <w:rFonts w:cs="Calibri"/>
              <w:sz w:val="14"/>
              <w:szCs w:val="14"/>
              <w:lang w:val="en-US"/>
            </w:rPr>
          </w:pPr>
          <w:r w:rsidRPr="0080475C">
            <w:rPr>
              <w:rFonts w:cs="Calibri"/>
              <w:sz w:val="16"/>
              <w:szCs w:val="16"/>
              <w:lang w:val="en-US"/>
            </w:rPr>
            <w:t xml:space="preserve">e-mail: enef@enef.by </w:t>
          </w:r>
          <w:r w:rsidRPr="0080475C">
            <w:rPr>
              <w:rFonts w:cs="Calibri"/>
              <w:sz w:val="16"/>
              <w:szCs w:val="16"/>
              <w:shd w:val="clear" w:color="auto" w:fill="FFFFFF"/>
              <w:lang w:val="en-US"/>
            </w:rPr>
            <w:t>Web:</w:t>
          </w:r>
          <w:r w:rsidR="00C77542" w:rsidRPr="0080475C">
            <w:rPr>
              <w:rFonts w:cs="Calibri"/>
              <w:sz w:val="16"/>
              <w:szCs w:val="16"/>
              <w:shd w:val="clear" w:color="auto" w:fill="FFFFFF"/>
              <w:lang w:val="en-US"/>
            </w:rPr>
            <w:t xml:space="preserve"> </w:t>
          </w:r>
          <w:r w:rsidRPr="0080475C">
            <w:rPr>
              <w:rFonts w:cs="Calibri"/>
              <w:sz w:val="16"/>
              <w:szCs w:val="16"/>
              <w:lang w:val="en-US"/>
            </w:rPr>
            <w:t>http://www.enef.by</w:t>
          </w:r>
          <w:r w:rsidRPr="00C77542">
            <w:rPr>
              <w:rFonts w:cs="Calibri"/>
              <w:sz w:val="14"/>
              <w:szCs w:val="14"/>
              <w:lang w:val="en-US"/>
            </w:rPr>
            <w:t xml:space="preserve"> </w:t>
          </w:r>
        </w:p>
      </w:tc>
    </w:tr>
  </w:tbl>
  <w:p w:rsidR="004E79CD" w:rsidRPr="00AA1B39" w:rsidRDefault="004E79CD" w:rsidP="00AA1B39">
    <w:pPr>
      <w:pStyle w:val="a5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948" w:rsidRDefault="00D65948" w:rsidP="009B171A">
      <w:pPr>
        <w:spacing w:after="0" w:line="240" w:lineRule="auto"/>
      </w:pPr>
      <w:r>
        <w:separator/>
      </w:r>
    </w:p>
  </w:footnote>
  <w:footnote w:type="continuationSeparator" w:id="0">
    <w:p w:rsidR="00D65948" w:rsidRDefault="00D65948" w:rsidP="009B1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40" w:type="dxa"/>
      <w:tblBorders>
        <w:bottom w:val="single" w:sz="18" w:space="0" w:color="auto"/>
      </w:tblBorders>
      <w:tblLook w:val="04A0" w:firstRow="1" w:lastRow="0" w:firstColumn="1" w:lastColumn="0" w:noHBand="0" w:noVBand="1"/>
    </w:tblPr>
    <w:tblGrid>
      <w:gridCol w:w="8046"/>
      <w:gridCol w:w="2694"/>
    </w:tblGrid>
    <w:tr w:rsidR="00DF77C2" w:rsidTr="00C87BCB">
      <w:tc>
        <w:tcPr>
          <w:tcW w:w="8046" w:type="dxa"/>
          <w:shd w:val="clear" w:color="auto" w:fill="auto"/>
        </w:tcPr>
        <w:p w:rsidR="00DF77C2" w:rsidRPr="0080475C" w:rsidRDefault="004A72B7" w:rsidP="00D5506B">
          <w:pPr>
            <w:pStyle w:val="a3"/>
            <w:rPr>
              <w:rFonts w:ascii="Arial" w:hAnsi="Arial" w:cs="Arial"/>
              <w:b/>
              <w:i/>
              <w:sz w:val="18"/>
              <w:szCs w:val="18"/>
            </w:rPr>
          </w:pPr>
          <w:r>
            <w:rPr>
              <w:rFonts w:ascii="Arial" w:hAnsi="Arial" w:cs="Arial"/>
              <w:b/>
              <w:i/>
              <w:sz w:val="18"/>
              <w:szCs w:val="18"/>
            </w:rPr>
            <w:t xml:space="preserve">Светодиодные </w:t>
          </w:r>
          <w:r w:rsidR="005C30D5">
            <w:rPr>
              <w:rFonts w:ascii="Arial" w:hAnsi="Arial" w:cs="Arial"/>
              <w:b/>
              <w:i/>
              <w:sz w:val="18"/>
              <w:szCs w:val="18"/>
            </w:rPr>
            <w:t>Прожекторы</w:t>
          </w:r>
          <w:r w:rsidR="00C87BCB" w:rsidRPr="00C87BCB">
            <w:rPr>
              <w:rFonts w:ascii="Arial" w:hAnsi="Arial" w:cs="Arial"/>
              <w:b/>
              <w:i/>
              <w:sz w:val="18"/>
              <w:szCs w:val="18"/>
            </w:rPr>
            <w:t xml:space="preserve"> </w:t>
          </w:r>
          <w:r w:rsidR="00C87BCB">
            <w:rPr>
              <w:rFonts w:ascii="Arial" w:hAnsi="Arial" w:cs="Arial"/>
              <w:b/>
              <w:i/>
              <w:sz w:val="18"/>
              <w:szCs w:val="18"/>
            </w:rPr>
            <w:t xml:space="preserve">серии </w:t>
          </w:r>
          <w:r w:rsidR="00406869">
            <w:rPr>
              <w:rFonts w:ascii="Arial" w:hAnsi="Arial" w:cs="Arial"/>
              <w:b/>
              <w:i/>
              <w:sz w:val="18"/>
              <w:szCs w:val="18"/>
            </w:rPr>
            <w:t>ДСП-125</w:t>
          </w:r>
          <w:r w:rsidR="0020396F">
            <w:rPr>
              <w:rFonts w:ascii="Arial" w:hAnsi="Arial" w:cs="Arial"/>
              <w:b/>
              <w:i/>
              <w:sz w:val="18"/>
              <w:szCs w:val="18"/>
            </w:rPr>
            <w:t xml:space="preserve"> «</w:t>
          </w:r>
          <w:r w:rsidR="00D5506B">
            <w:rPr>
              <w:rFonts w:ascii="Arial" w:hAnsi="Arial" w:cs="Arial"/>
              <w:b/>
              <w:i/>
              <w:sz w:val="18"/>
              <w:szCs w:val="18"/>
            </w:rPr>
            <w:t>Конвейер</w:t>
          </w:r>
          <w:r w:rsidR="00406869" w:rsidRPr="00406869">
            <w:rPr>
              <w:rFonts w:ascii="Arial" w:hAnsi="Arial" w:cs="Arial"/>
              <w:b/>
              <w:i/>
              <w:sz w:val="18"/>
              <w:szCs w:val="18"/>
            </w:rPr>
            <w:t>-</w:t>
          </w:r>
          <w:r w:rsidR="00D5506B">
            <w:rPr>
              <w:rFonts w:ascii="Arial" w:hAnsi="Arial" w:cs="Arial"/>
              <w:b/>
              <w:i/>
              <w:sz w:val="18"/>
              <w:szCs w:val="18"/>
            </w:rPr>
            <w:t>2</w:t>
          </w:r>
          <w:r w:rsidR="0020396F">
            <w:rPr>
              <w:rFonts w:ascii="Arial" w:hAnsi="Arial" w:cs="Arial"/>
              <w:b/>
              <w:i/>
              <w:sz w:val="18"/>
              <w:szCs w:val="18"/>
            </w:rPr>
            <w:t>»</w:t>
          </w:r>
        </w:p>
      </w:tc>
      <w:tc>
        <w:tcPr>
          <w:tcW w:w="2694" w:type="dxa"/>
          <w:shd w:val="clear" w:color="auto" w:fill="auto"/>
        </w:tcPr>
        <w:p w:rsidR="00DF77C2" w:rsidRPr="00B71803" w:rsidRDefault="00DF77C2" w:rsidP="00DF77C2">
          <w:pPr>
            <w:pStyle w:val="a3"/>
            <w:rPr>
              <w:rFonts w:ascii="Arial" w:hAnsi="Arial" w:cs="Arial"/>
              <w:b/>
              <w:i/>
              <w:sz w:val="20"/>
              <w:szCs w:val="20"/>
            </w:rPr>
          </w:pPr>
          <w:r w:rsidRPr="0020396F">
            <w:rPr>
              <w:rFonts w:ascii="Arial" w:hAnsi="Arial" w:cs="Arial"/>
              <w:i/>
              <w:sz w:val="20"/>
              <w:szCs w:val="20"/>
            </w:rPr>
            <w:t xml:space="preserve">                    </w:t>
          </w:r>
          <w:r w:rsidR="00B71803" w:rsidRPr="00B71803">
            <w:rPr>
              <w:rFonts w:ascii="Arial" w:hAnsi="Arial" w:cs="Arial"/>
              <w:b/>
              <w:i/>
              <w:sz w:val="20"/>
              <w:szCs w:val="20"/>
            </w:rPr>
            <w:t>ПАСПОРТ</w:t>
          </w:r>
        </w:p>
        <w:p w:rsidR="00DF77C2" w:rsidRPr="000D19A8" w:rsidRDefault="00DF77C2" w:rsidP="0080475C">
          <w:pPr>
            <w:pStyle w:val="a3"/>
            <w:rPr>
              <w:rFonts w:ascii="Arial" w:hAnsi="Arial" w:cs="Arial"/>
              <w:i/>
              <w:sz w:val="16"/>
              <w:szCs w:val="16"/>
            </w:rPr>
          </w:pPr>
          <w:r>
            <w:rPr>
              <w:rFonts w:ascii="Arial" w:hAnsi="Arial" w:cs="Arial"/>
              <w:i/>
              <w:sz w:val="14"/>
              <w:szCs w:val="14"/>
              <w:lang w:val="en-US"/>
            </w:rPr>
            <w:t xml:space="preserve">                    </w:t>
          </w:r>
        </w:p>
      </w:tc>
    </w:tr>
  </w:tbl>
  <w:p w:rsidR="004E79CD" w:rsidRPr="00896A2F" w:rsidRDefault="004E79CD" w:rsidP="00D40465">
    <w:pPr>
      <w:pStyle w:val="a3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20E45"/>
    <w:multiLevelType w:val="hybridMultilevel"/>
    <w:tmpl w:val="24949B82"/>
    <w:lvl w:ilvl="0" w:tplc="8BEE9F42">
      <w:start w:val="1"/>
      <w:numFmt w:val="decimal"/>
      <w:lvlText w:val="%1"/>
      <w:lvlJc w:val="left"/>
      <w:pPr>
        <w:ind w:left="238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5" w:hanging="360"/>
      </w:pPr>
    </w:lvl>
    <w:lvl w:ilvl="2" w:tplc="0419001B" w:tentative="1">
      <w:start w:val="1"/>
      <w:numFmt w:val="lowerRoman"/>
      <w:lvlText w:val="%3."/>
      <w:lvlJc w:val="right"/>
      <w:pPr>
        <w:ind w:left="3795" w:hanging="180"/>
      </w:pPr>
    </w:lvl>
    <w:lvl w:ilvl="3" w:tplc="0419000F" w:tentative="1">
      <w:start w:val="1"/>
      <w:numFmt w:val="decimal"/>
      <w:lvlText w:val="%4."/>
      <w:lvlJc w:val="left"/>
      <w:pPr>
        <w:ind w:left="4515" w:hanging="360"/>
      </w:pPr>
    </w:lvl>
    <w:lvl w:ilvl="4" w:tplc="04190019" w:tentative="1">
      <w:start w:val="1"/>
      <w:numFmt w:val="lowerLetter"/>
      <w:lvlText w:val="%5."/>
      <w:lvlJc w:val="left"/>
      <w:pPr>
        <w:ind w:left="5235" w:hanging="360"/>
      </w:pPr>
    </w:lvl>
    <w:lvl w:ilvl="5" w:tplc="0419001B" w:tentative="1">
      <w:start w:val="1"/>
      <w:numFmt w:val="lowerRoman"/>
      <w:lvlText w:val="%6."/>
      <w:lvlJc w:val="right"/>
      <w:pPr>
        <w:ind w:left="5955" w:hanging="180"/>
      </w:pPr>
    </w:lvl>
    <w:lvl w:ilvl="6" w:tplc="0419000F" w:tentative="1">
      <w:start w:val="1"/>
      <w:numFmt w:val="decimal"/>
      <w:lvlText w:val="%7."/>
      <w:lvlJc w:val="left"/>
      <w:pPr>
        <w:ind w:left="6675" w:hanging="360"/>
      </w:pPr>
    </w:lvl>
    <w:lvl w:ilvl="7" w:tplc="04190019" w:tentative="1">
      <w:start w:val="1"/>
      <w:numFmt w:val="lowerLetter"/>
      <w:lvlText w:val="%8."/>
      <w:lvlJc w:val="left"/>
      <w:pPr>
        <w:ind w:left="7395" w:hanging="360"/>
      </w:pPr>
    </w:lvl>
    <w:lvl w:ilvl="8" w:tplc="041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">
    <w:nsid w:val="09C1564C"/>
    <w:multiLevelType w:val="hybridMultilevel"/>
    <w:tmpl w:val="E522EF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05A7E72"/>
    <w:multiLevelType w:val="hybridMultilevel"/>
    <w:tmpl w:val="C8980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350A5"/>
    <w:multiLevelType w:val="hybridMultilevel"/>
    <w:tmpl w:val="C8980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E1526"/>
    <w:multiLevelType w:val="hybridMultilevel"/>
    <w:tmpl w:val="3EF21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27820"/>
    <w:multiLevelType w:val="hybridMultilevel"/>
    <w:tmpl w:val="DECE2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765ED"/>
    <w:multiLevelType w:val="hybridMultilevel"/>
    <w:tmpl w:val="1C50854E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">
    <w:nsid w:val="3BFE4C7D"/>
    <w:multiLevelType w:val="hybridMultilevel"/>
    <w:tmpl w:val="C69C0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956FA2"/>
    <w:multiLevelType w:val="hybridMultilevel"/>
    <w:tmpl w:val="DD28E8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7750CD"/>
    <w:multiLevelType w:val="hybridMultilevel"/>
    <w:tmpl w:val="0E7E4516"/>
    <w:lvl w:ilvl="0" w:tplc="2ABAB0B2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448B46FB"/>
    <w:multiLevelType w:val="hybridMultilevel"/>
    <w:tmpl w:val="9378D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6F6CFC"/>
    <w:multiLevelType w:val="hybridMultilevel"/>
    <w:tmpl w:val="7744D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68101AA"/>
    <w:multiLevelType w:val="hybridMultilevel"/>
    <w:tmpl w:val="5C1E7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7C5933"/>
    <w:multiLevelType w:val="hybridMultilevel"/>
    <w:tmpl w:val="6E30A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BC1A9E"/>
    <w:multiLevelType w:val="hybridMultilevel"/>
    <w:tmpl w:val="C8980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5522C2"/>
    <w:multiLevelType w:val="hybridMultilevel"/>
    <w:tmpl w:val="42205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DC60EA"/>
    <w:multiLevelType w:val="multilevel"/>
    <w:tmpl w:val="3F52B90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80B7070"/>
    <w:multiLevelType w:val="hybridMultilevel"/>
    <w:tmpl w:val="8C621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7E3ADD"/>
    <w:multiLevelType w:val="hybridMultilevel"/>
    <w:tmpl w:val="E68C2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3C3F10"/>
    <w:multiLevelType w:val="hybridMultilevel"/>
    <w:tmpl w:val="0FEAC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F557EA"/>
    <w:multiLevelType w:val="singleLevel"/>
    <w:tmpl w:val="C9DCA9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>
    <w:nsid w:val="66162A74"/>
    <w:multiLevelType w:val="hybridMultilevel"/>
    <w:tmpl w:val="C8980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7C0EE9"/>
    <w:multiLevelType w:val="hybridMultilevel"/>
    <w:tmpl w:val="88EAF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912D85"/>
    <w:multiLevelType w:val="hybridMultilevel"/>
    <w:tmpl w:val="5E24F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263679"/>
    <w:multiLevelType w:val="hybridMultilevel"/>
    <w:tmpl w:val="FD08C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7C2D3E"/>
    <w:multiLevelType w:val="hybridMultilevel"/>
    <w:tmpl w:val="AAA6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BB4135"/>
    <w:multiLevelType w:val="hybridMultilevel"/>
    <w:tmpl w:val="B9546C88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7">
    <w:nsid w:val="72E05982"/>
    <w:multiLevelType w:val="hybridMultilevel"/>
    <w:tmpl w:val="13005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D54FF0"/>
    <w:multiLevelType w:val="multilevel"/>
    <w:tmpl w:val="C36C784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8"/>
  </w:num>
  <w:num w:numId="2">
    <w:abstractNumId w:val="11"/>
  </w:num>
  <w:num w:numId="3">
    <w:abstractNumId w:val="20"/>
  </w:num>
  <w:num w:numId="4">
    <w:abstractNumId w:val="9"/>
  </w:num>
  <w:num w:numId="5">
    <w:abstractNumId w:val="18"/>
  </w:num>
  <w:num w:numId="6">
    <w:abstractNumId w:val="25"/>
  </w:num>
  <w:num w:numId="7">
    <w:abstractNumId w:val="10"/>
  </w:num>
  <w:num w:numId="8">
    <w:abstractNumId w:val="27"/>
  </w:num>
  <w:num w:numId="9">
    <w:abstractNumId w:val="15"/>
  </w:num>
  <w:num w:numId="10">
    <w:abstractNumId w:val="22"/>
  </w:num>
  <w:num w:numId="11">
    <w:abstractNumId w:val="7"/>
  </w:num>
  <w:num w:numId="12">
    <w:abstractNumId w:val="24"/>
  </w:num>
  <w:num w:numId="13">
    <w:abstractNumId w:val="12"/>
  </w:num>
  <w:num w:numId="14">
    <w:abstractNumId w:val="19"/>
  </w:num>
  <w:num w:numId="15">
    <w:abstractNumId w:val="0"/>
  </w:num>
  <w:num w:numId="16">
    <w:abstractNumId w:val="16"/>
  </w:num>
  <w:num w:numId="17">
    <w:abstractNumId w:val="26"/>
  </w:num>
  <w:num w:numId="18">
    <w:abstractNumId w:val="6"/>
  </w:num>
  <w:num w:numId="19">
    <w:abstractNumId w:val="13"/>
  </w:num>
  <w:num w:numId="20">
    <w:abstractNumId w:val="5"/>
  </w:num>
  <w:num w:numId="21">
    <w:abstractNumId w:val="23"/>
  </w:num>
  <w:num w:numId="22">
    <w:abstractNumId w:val="4"/>
  </w:num>
  <w:num w:numId="23">
    <w:abstractNumId w:val="17"/>
  </w:num>
  <w:num w:numId="24">
    <w:abstractNumId w:val="21"/>
  </w:num>
  <w:num w:numId="25">
    <w:abstractNumId w:val="14"/>
  </w:num>
  <w:num w:numId="26">
    <w:abstractNumId w:val="3"/>
  </w:num>
  <w:num w:numId="27">
    <w:abstractNumId w:val="2"/>
  </w:num>
  <w:num w:numId="28">
    <w:abstractNumId w:val="8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1A"/>
    <w:rsid w:val="0000294E"/>
    <w:rsid w:val="00002C13"/>
    <w:rsid w:val="000057B6"/>
    <w:rsid w:val="00013495"/>
    <w:rsid w:val="000157E2"/>
    <w:rsid w:val="0002150B"/>
    <w:rsid w:val="000239E8"/>
    <w:rsid w:val="00023BEE"/>
    <w:rsid w:val="00024216"/>
    <w:rsid w:val="000243BF"/>
    <w:rsid w:val="000265A7"/>
    <w:rsid w:val="00027A3E"/>
    <w:rsid w:val="00030C30"/>
    <w:rsid w:val="000311D9"/>
    <w:rsid w:val="00031AC5"/>
    <w:rsid w:val="000330B9"/>
    <w:rsid w:val="000358AC"/>
    <w:rsid w:val="0003708F"/>
    <w:rsid w:val="00037B4C"/>
    <w:rsid w:val="00045E8F"/>
    <w:rsid w:val="000470F3"/>
    <w:rsid w:val="00051628"/>
    <w:rsid w:val="00051D67"/>
    <w:rsid w:val="000545A4"/>
    <w:rsid w:val="000549C3"/>
    <w:rsid w:val="00054EF8"/>
    <w:rsid w:val="000565CE"/>
    <w:rsid w:val="00062D20"/>
    <w:rsid w:val="00065619"/>
    <w:rsid w:val="00065EBB"/>
    <w:rsid w:val="0006634B"/>
    <w:rsid w:val="00066E44"/>
    <w:rsid w:val="00070476"/>
    <w:rsid w:val="00070FD1"/>
    <w:rsid w:val="000711B3"/>
    <w:rsid w:val="000726C4"/>
    <w:rsid w:val="000737AD"/>
    <w:rsid w:val="00077E8A"/>
    <w:rsid w:val="0008096A"/>
    <w:rsid w:val="0008415C"/>
    <w:rsid w:val="00087287"/>
    <w:rsid w:val="00087520"/>
    <w:rsid w:val="00087D0A"/>
    <w:rsid w:val="00087FD9"/>
    <w:rsid w:val="00090399"/>
    <w:rsid w:val="00090626"/>
    <w:rsid w:val="00094C30"/>
    <w:rsid w:val="000965C5"/>
    <w:rsid w:val="000A52ED"/>
    <w:rsid w:val="000A5BEE"/>
    <w:rsid w:val="000A7783"/>
    <w:rsid w:val="000B02DC"/>
    <w:rsid w:val="000B217D"/>
    <w:rsid w:val="000B5200"/>
    <w:rsid w:val="000B572F"/>
    <w:rsid w:val="000B6551"/>
    <w:rsid w:val="000C414E"/>
    <w:rsid w:val="000C47CB"/>
    <w:rsid w:val="000C6626"/>
    <w:rsid w:val="000C7741"/>
    <w:rsid w:val="000D1442"/>
    <w:rsid w:val="000D4ED2"/>
    <w:rsid w:val="000D6006"/>
    <w:rsid w:val="000D6ED2"/>
    <w:rsid w:val="000E2F59"/>
    <w:rsid w:val="000E484A"/>
    <w:rsid w:val="000E5447"/>
    <w:rsid w:val="000F3E3B"/>
    <w:rsid w:val="000F3ECC"/>
    <w:rsid w:val="000F46F1"/>
    <w:rsid w:val="000F5DA6"/>
    <w:rsid w:val="000F6193"/>
    <w:rsid w:val="000F7518"/>
    <w:rsid w:val="001006BB"/>
    <w:rsid w:val="00101999"/>
    <w:rsid w:val="0010245D"/>
    <w:rsid w:val="00102625"/>
    <w:rsid w:val="001035A7"/>
    <w:rsid w:val="00104ACD"/>
    <w:rsid w:val="00104FBE"/>
    <w:rsid w:val="001071B6"/>
    <w:rsid w:val="00110C5F"/>
    <w:rsid w:val="00112046"/>
    <w:rsid w:val="0011654E"/>
    <w:rsid w:val="00117091"/>
    <w:rsid w:val="00117C78"/>
    <w:rsid w:val="00117E73"/>
    <w:rsid w:val="00120D5E"/>
    <w:rsid w:val="00121698"/>
    <w:rsid w:val="001237D1"/>
    <w:rsid w:val="0012413E"/>
    <w:rsid w:val="0012518E"/>
    <w:rsid w:val="00126AA3"/>
    <w:rsid w:val="0013030D"/>
    <w:rsid w:val="00132729"/>
    <w:rsid w:val="0013290C"/>
    <w:rsid w:val="00132A1A"/>
    <w:rsid w:val="001333E6"/>
    <w:rsid w:val="00135153"/>
    <w:rsid w:val="00137B98"/>
    <w:rsid w:val="00140E30"/>
    <w:rsid w:val="00141C08"/>
    <w:rsid w:val="001428BD"/>
    <w:rsid w:val="001439D6"/>
    <w:rsid w:val="001448A5"/>
    <w:rsid w:val="00147BBE"/>
    <w:rsid w:val="00147F84"/>
    <w:rsid w:val="00150829"/>
    <w:rsid w:val="00152CBB"/>
    <w:rsid w:val="00155CB4"/>
    <w:rsid w:val="00155D58"/>
    <w:rsid w:val="001572C1"/>
    <w:rsid w:val="0016045F"/>
    <w:rsid w:val="00161D00"/>
    <w:rsid w:val="0017096D"/>
    <w:rsid w:val="00174485"/>
    <w:rsid w:val="0017450A"/>
    <w:rsid w:val="00176C1D"/>
    <w:rsid w:val="001802C7"/>
    <w:rsid w:val="001822AF"/>
    <w:rsid w:val="0018351E"/>
    <w:rsid w:val="00183860"/>
    <w:rsid w:val="0018456C"/>
    <w:rsid w:val="0018525F"/>
    <w:rsid w:val="00186DA3"/>
    <w:rsid w:val="001875C8"/>
    <w:rsid w:val="00191706"/>
    <w:rsid w:val="00191DFA"/>
    <w:rsid w:val="00192398"/>
    <w:rsid w:val="001925AE"/>
    <w:rsid w:val="001925CC"/>
    <w:rsid w:val="001978C2"/>
    <w:rsid w:val="001979A8"/>
    <w:rsid w:val="001979FF"/>
    <w:rsid w:val="001A2AE9"/>
    <w:rsid w:val="001A54D1"/>
    <w:rsid w:val="001A6433"/>
    <w:rsid w:val="001B055D"/>
    <w:rsid w:val="001B26FF"/>
    <w:rsid w:val="001B30A0"/>
    <w:rsid w:val="001C47F2"/>
    <w:rsid w:val="001C728F"/>
    <w:rsid w:val="001D29A6"/>
    <w:rsid w:val="001D5866"/>
    <w:rsid w:val="001E25D9"/>
    <w:rsid w:val="001E3B5D"/>
    <w:rsid w:val="001E687B"/>
    <w:rsid w:val="001F1DEF"/>
    <w:rsid w:val="001F25DD"/>
    <w:rsid w:val="001F317C"/>
    <w:rsid w:val="001F6A57"/>
    <w:rsid w:val="001F6EFF"/>
    <w:rsid w:val="001F7938"/>
    <w:rsid w:val="00201B0E"/>
    <w:rsid w:val="00201BFE"/>
    <w:rsid w:val="0020396F"/>
    <w:rsid w:val="00203C8B"/>
    <w:rsid w:val="0020634B"/>
    <w:rsid w:val="0020738D"/>
    <w:rsid w:val="00207FEC"/>
    <w:rsid w:val="00211222"/>
    <w:rsid w:val="00215A43"/>
    <w:rsid w:val="00216AC9"/>
    <w:rsid w:val="00220D3F"/>
    <w:rsid w:val="0022174A"/>
    <w:rsid w:val="002218A5"/>
    <w:rsid w:val="00221CB7"/>
    <w:rsid w:val="00221F1E"/>
    <w:rsid w:val="00223F05"/>
    <w:rsid w:val="00225F90"/>
    <w:rsid w:val="00226779"/>
    <w:rsid w:val="002274DE"/>
    <w:rsid w:val="00227E31"/>
    <w:rsid w:val="0023058D"/>
    <w:rsid w:val="002306B4"/>
    <w:rsid w:val="00231212"/>
    <w:rsid w:val="002316C7"/>
    <w:rsid w:val="00231834"/>
    <w:rsid w:val="00232E4F"/>
    <w:rsid w:val="002355B3"/>
    <w:rsid w:val="00236FAD"/>
    <w:rsid w:val="002373D0"/>
    <w:rsid w:val="00244EE9"/>
    <w:rsid w:val="00245BC6"/>
    <w:rsid w:val="00247F8E"/>
    <w:rsid w:val="0025160B"/>
    <w:rsid w:val="00251D35"/>
    <w:rsid w:val="00255461"/>
    <w:rsid w:val="00257313"/>
    <w:rsid w:val="00257D6E"/>
    <w:rsid w:val="00257ED0"/>
    <w:rsid w:val="00264BCC"/>
    <w:rsid w:val="00265C5E"/>
    <w:rsid w:val="002700FE"/>
    <w:rsid w:val="00271EA1"/>
    <w:rsid w:val="00272770"/>
    <w:rsid w:val="00272C85"/>
    <w:rsid w:val="00274755"/>
    <w:rsid w:val="002772E4"/>
    <w:rsid w:val="002806CF"/>
    <w:rsid w:val="00282264"/>
    <w:rsid w:val="00282A8B"/>
    <w:rsid w:val="00290207"/>
    <w:rsid w:val="00290D84"/>
    <w:rsid w:val="002917C9"/>
    <w:rsid w:val="00291C1B"/>
    <w:rsid w:val="00291E5A"/>
    <w:rsid w:val="002957DF"/>
    <w:rsid w:val="00295A4E"/>
    <w:rsid w:val="00296C40"/>
    <w:rsid w:val="00297619"/>
    <w:rsid w:val="002A1073"/>
    <w:rsid w:val="002A5D6D"/>
    <w:rsid w:val="002A7436"/>
    <w:rsid w:val="002B1041"/>
    <w:rsid w:val="002B28EA"/>
    <w:rsid w:val="002B2F1B"/>
    <w:rsid w:val="002B45F5"/>
    <w:rsid w:val="002B7522"/>
    <w:rsid w:val="002B7ACB"/>
    <w:rsid w:val="002C0599"/>
    <w:rsid w:val="002C0B7E"/>
    <w:rsid w:val="002C22A5"/>
    <w:rsid w:val="002C5F3F"/>
    <w:rsid w:val="002C7E59"/>
    <w:rsid w:val="002C7E69"/>
    <w:rsid w:val="002D0061"/>
    <w:rsid w:val="002D00B2"/>
    <w:rsid w:val="002D19BF"/>
    <w:rsid w:val="002D286C"/>
    <w:rsid w:val="002D3FE1"/>
    <w:rsid w:val="002D5712"/>
    <w:rsid w:val="002D5ED2"/>
    <w:rsid w:val="002E0D12"/>
    <w:rsid w:val="002E1152"/>
    <w:rsid w:val="002E2264"/>
    <w:rsid w:val="002E284A"/>
    <w:rsid w:val="002E2CAB"/>
    <w:rsid w:val="002E5313"/>
    <w:rsid w:val="002E630F"/>
    <w:rsid w:val="002F0E3A"/>
    <w:rsid w:val="002F2466"/>
    <w:rsid w:val="002F2BD8"/>
    <w:rsid w:val="002F3573"/>
    <w:rsid w:val="002F4164"/>
    <w:rsid w:val="002F6A9F"/>
    <w:rsid w:val="00301228"/>
    <w:rsid w:val="00305CDB"/>
    <w:rsid w:val="00313259"/>
    <w:rsid w:val="003134C4"/>
    <w:rsid w:val="0031548C"/>
    <w:rsid w:val="00316A88"/>
    <w:rsid w:val="00317413"/>
    <w:rsid w:val="00320898"/>
    <w:rsid w:val="00322552"/>
    <w:rsid w:val="00322ECB"/>
    <w:rsid w:val="00324E72"/>
    <w:rsid w:val="00326A7D"/>
    <w:rsid w:val="00330EAC"/>
    <w:rsid w:val="003315EB"/>
    <w:rsid w:val="003322CB"/>
    <w:rsid w:val="00332EE1"/>
    <w:rsid w:val="00332F62"/>
    <w:rsid w:val="00334011"/>
    <w:rsid w:val="00337B37"/>
    <w:rsid w:val="00340828"/>
    <w:rsid w:val="0034301A"/>
    <w:rsid w:val="00351285"/>
    <w:rsid w:val="003521AD"/>
    <w:rsid w:val="003527A4"/>
    <w:rsid w:val="00354C2B"/>
    <w:rsid w:val="003556E5"/>
    <w:rsid w:val="00356D9F"/>
    <w:rsid w:val="00360F3A"/>
    <w:rsid w:val="003626C4"/>
    <w:rsid w:val="003638FA"/>
    <w:rsid w:val="00363D91"/>
    <w:rsid w:val="00364437"/>
    <w:rsid w:val="00366331"/>
    <w:rsid w:val="003666C3"/>
    <w:rsid w:val="00370013"/>
    <w:rsid w:val="0037023C"/>
    <w:rsid w:val="00371E08"/>
    <w:rsid w:val="003722F7"/>
    <w:rsid w:val="003743C0"/>
    <w:rsid w:val="00374493"/>
    <w:rsid w:val="00374B1A"/>
    <w:rsid w:val="0037746D"/>
    <w:rsid w:val="003807A3"/>
    <w:rsid w:val="00381AFD"/>
    <w:rsid w:val="00381C26"/>
    <w:rsid w:val="00382B7F"/>
    <w:rsid w:val="00386081"/>
    <w:rsid w:val="00386191"/>
    <w:rsid w:val="003940A3"/>
    <w:rsid w:val="00394621"/>
    <w:rsid w:val="00395793"/>
    <w:rsid w:val="003959E6"/>
    <w:rsid w:val="00396D79"/>
    <w:rsid w:val="003A0A24"/>
    <w:rsid w:val="003A0EE8"/>
    <w:rsid w:val="003A37FE"/>
    <w:rsid w:val="003B0185"/>
    <w:rsid w:val="003B0FDB"/>
    <w:rsid w:val="003B125F"/>
    <w:rsid w:val="003B1C1D"/>
    <w:rsid w:val="003B1ECB"/>
    <w:rsid w:val="003B323F"/>
    <w:rsid w:val="003B341D"/>
    <w:rsid w:val="003C0B77"/>
    <w:rsid w:val="003C1FFD"/>
    <w:rsid w:val="003C20E0"/>
    <w:rsid w:val="003C47FB"/>
    <w:rsid w:val="003C673E"/>
    <w:rsid w:val="003C6A8E"/>
    <w:rsid w:val="003C7A1B"/>
    <w:rsid w:val="003D27CB"/>
    <w:rsid w:val="003D2868"/>
    <w:rsid w:val="003D50E4"/>
    <w:rsid w:val="003E150D"/>
    <w:rsid w:val="003E272B"/>
    <w:rsid w:val="003E4ACA"/>
    <w:rsid w:val="003E62FB"/>
    <w:rsid w:val="003F06B4"/>
    <w:rsid w:val="003F1064"/>
    <w:rsid w:val="003F32BB"/>
    <w:rsid w:val="003F451D"/>
    <w:rsid w:val="003F56F3"/>
    <w:rsid w:val="003F5E09"/>
    <w:rsid w:val="003F705E"/>
    <w:rsid w:val="003F767F"/>
    <w:rsid w:val="00402434"/>
    <w:rsid w:val="00404799"/>
    <w:rsid w:val="00404921"/>
    <w:rsid w:val="0040677F"/>
    <w:rsid w:val="00406869"/>
    <w:rsid w:val="00406CF3"/>
    <w:rsid w:val="00406F75"/>
    <w:rsid w:val="004102EB"/>
    <w:rsid w:val="00410870"/>
    <w:rsid w:val="004112E8"/>
    <w:rsid w:val="00411C9C"/>
    <w:rsid w:val="00413A76"/>
    <w:rsid w:val="00415342"/>
    <w:rsid w:val="00421E5E"/>
    <w:rsid w:val="00422471"/>
    <w:rsid w:val="00422AD2"/>
    <w:rsid w:val="00423501"/>
    <w:rsid w:val="00423ABC"/>
    <w:rsid w:val="00425758"/>
    <w:rsid w:val="00425A73"/>
    <w:rsid w:val="00426A31"/>
    <w:rsid w:val="00427411"/>
    <w:rsid w:val="00431525"/>
    <w:rsid w:val="0043227F"/>
    <w:rsid w:val="00433D92"/>
    <w:rsid w:val="00434D08"/>
    <w:rsid w:val="0043689C"/>
    <w:rsid w:val="00437799"/>
    <w:rsid w:val="004438C8"/>
    <w:rsid w:val="00443EDD"/>
    <w:rsid w:val="00444AB7"/>
    <w:rsid w:val="0044571B"/>
    <w:rsid w:val="004475A5"/>
    <w:rsid w:val="00453B1C"/>
    <w:rsid w:val="004540E8"/>
    <w:rsid w:val="0045502C"/>
    <w:rsid w:val="004550E4"/>
    <w:rsid w:val="00455663"/>
    <w:rsid w:val="00455FAA"/>
    <w:rsid w:val="00457694"/>
    <w:rsid w:val="0046172D"/>
    <w:rsid w:val="00461F0A"/>
    <w:rsid w:val="0046265A"/>
    <w:rsid w:val="0046355A"/>
    <w:rsid w:val="004648FA"/>
    <w:rsid w:val="00465874"/>
    <w:rsid w:val="00465D10"/>
    <w:rsid w:val="004679DB"/>
    <w:rsid w:val="0047236F"/>
    <w:rsid w:val="004739B9"/>
    <w:rsid w:val="00473CE0"/>
    <w:rsid w:val="00475128"/>
    <w:rsid w:val="0047711C"/>
    <w:rsid w:val="004826C5"/>
    <w:rsid w:val="004835D3"/>
    <w:rsid w:val="00484EEB"/>
    <w:rsid w:val="00486525"/>
    <w:rsid w:val="00486721"/>
    <w:rsid w:val="00486896"/>
    <w:rsid w:val="00486957"/>
    <w:rsid w:val="0049162B"/>
    <w:rsid w:val="0049197A"/>
    <w:rsid w:val="00494B86"/>
    <w:rsid w:val="004962BC"/>
    <w:rsid w:val="004A1D68"/>
    <w:rsid w:val="004A3A89"/>
    <w:rsid w:val="004A44B1"/>
    <w:rsid w:val="004A58A9"/>
    <w:rsid w:val="004A6BA0"/>
    <w:rsid w:val="004A72B7"/>
    <w:rsid w:val="004B2D72"/>
    <w:rsid w:val="004B42F6"/>
    <w:rsid w:val="004B5A34"/>
    <w:rsid w:val="004C0468"/>
    <w:rsid w:val="004C1A70"/>
    <w:rsid w:val="004C2A27"/>
    <w:rsid w:val="004C31D6"/>
    <w:rsid w:val="004C60B2"/>
    <w:rsid w:val="004C662A"/>
    <w:rsid w:val="004C7387"/>
    <w:rsid w:val="004C796B"/>
    <w:rsid w:val="004D1B20"/>
    <w:rsid w:val="004E0AFD"/>
    <w:rsid w:val="004E2B46"/>
    <w:rsid w:val="004E5341"/>
    <w:rsid w:val="004E5506"/>
    <w:rsid w:val="004E76B1"/>
    <w:rsid w:val="004E79CD"/>
    <w:rsid w:val="004F02E0"/>
    <w:rsid w:val="004F1B5B"/>
    <w:rsid w:val="004F2204"/>
    <w:rsid w:val="004F2CCA"/>
    <w:rsid w:val="004F4306"/>
    <w:rsid w:val="004F4D74"/>
    <w:rsid w:val="004F5918"/>
    <w:rsid w:val="004F691D"/>
    <w:rsid w:val="0050020D"/>
    <w:rsid w:val="005004FF"/>
    <w:rsid w:val="005011FB"/>
    <w:rsid w:val="00501EDD"/>
    <w:rsid w:val="0050273E"/>
    <w:rsid w:val="00502F6B"/>
    <w:rsid w:val="00502FF3"/>
    <w:rsid w:val="005038B0"/>
    <w:rsid w:val="00505C98"/>
    <w:rsid w:val="00507BE6"/>
    <w:rsid w:val="005118D7"/>
    <w:rsid w:val="00511DD8"/>
    <w:rsid w:val="0051286F"/>
    <w:rsid w:val="00513594"/>
    <w:rsid w:val="00520376"/>
    <w:rsid w:val="00520E61"/>
    <w:rsid w:val="00521E76"/>
    <w:rsid w:val="0052624F"/>
    <w:rsid w:val="00527B9C"/>
    <w:rsid w:val="00530C52"/>
    <w:rsid w:val="0053262F"/>
    <w:rsid w:val="00532CD2"/>
    <w:rsid w:val="00533502"/>
    <w:rsid w:val="00542BF6"/>
    <w:rsid w:val="00542E26"/>
    <w:rsid w:val="00543DEB"/>
    <w:rsid w:val="0054670A"/>
    <w:rsid w:val="00546F5C"/>
    <w:rsid w:val="005512AA"/>
    <w:rsid w:val="005531B1"/>
    <w:rsid w:val="005532D1"/>
    <w:rsid w:val="00554EF7"/>
    <w:rsid w:val="0055697B"/>
    <w:rsid w:val="00557B09"/>
    <w:rsid w:val="00560680"/>
    <w:rsid w:val="00560F43"/>
    <w:rsid w:val="00561A65"/>
    <w:rsid w:val="00562E96"/>
    <w:rsid w:val="0056353A"/>
    <w:rsid w:val="0056372A"/>
    <w:rsid w:val="00564878"/>
    <w:rsid w:val="0056607E"/>
    <w:rsid w:val="005668C7"/>
    <w:rsid w:val="005716F5"/>
    <w:rsid w:val="00572300"/>
    <w:rsid w:val="005731F5"/>
    <w:rsid w:val="00574157"/>
    <w:rsid w:val="0057495A"/>
    <w:rsid w:val="005824CF"/>
    <w:rsid w:val="00583180"/>
    <w:rsid w:val="00585A45"/>
    <w:rsid w:val="005916A2"/>
    <w:rsid w:val="00592B79"/>
    <w:rsid w:val="00593D6E"/>
    <w:rsid w:val="00595553"/>
    <w:rsid w:val="0059760A"/>
    <w:rsid w:val="005B0354"/>
    <w:rsid w:val="005B0729"/>
    <w:rsid w:val="005B151C"/>
    <w:rsid w:val="005B20A5"/>
    <w:rsid w:val="005B214B"/>
    <w:rsid w:val="005B29F9"/>
    <w:rsid w:val="005B2B66"/>
    <w:rsid w:val="005B2E72"/>
    <w:rsid w:val="005B3F8F"/>
    <w:rsid w:val="005B5850"/>
    <w:rsid w:val="005C0483"/>
    <w:rsid w:val="005C2F86"/>
    <w:rsid w:val="005C30D5"/>
    <w:rsid w:val="005D3F74"/>
    <w:rsid w:val="005D56F3"/>
    <w:rsid w:val="005D5C27"/>
    <w:rsid w:val="005D74DC"/>
    <w:rsid w:val="005D7A23"/>
    <w:rsid w:val="005E0D48"/>
    <w:rsid w:val="005E48A4"/>
    <w:rsid w:val="005E7C3C"/>
    <w:rsid w:val="005F11BC"/>
    <w:rsid w:val="006032D9"/>
    <w:rsid w:val="006032E7"/>
    <w:rsid w:val="0060517B"/>
    <w:rsid w:val="0060648F"/>
    <w:rsid w:val="00606699"/>
    <w:rsid w:val="00606FC7"/>
    <w:rsid w:val="00607A49"/>
    <w:rsid w:val="00612A0E"/>
    <w:rsid w:val="00613378"/>
    <w:rsid w:val="00616081"/>
    <w:rsid w:val="00620CFD"/>
    <w:rsid w:val="0062154B"/>
    <w:rsid w:val="0062199B"/>
    <w:rsid w:val="00621E2F"/>
    <w:rsid w:val="00622D6F"/>
    <w:rsid w:val="00622E9A"/>
    <w:rsid w:val="00626A58"/>
    <w:rsid w:val="00630810"/>
    <w:rsid w:val="00635AE7"/>
    <w:rsid w:val="00636B8E"/>
    <w:rsid w:val="00637045"/>
    <w:rsid w:val="00637CB3"/>
    <w:rsid w:val="00637DCC"/>
    <w:rsid w:val="0064034E"/>
    <w:rsid w:val="00641E50"/>
    <w:rsid w:val="006459B8"/>
    <w:rsid w:val="00652E8F"/>
    <w:rsid w:val="006552FE"/>
    <w:rsid w:val="00657E00"/>
    <w:rsid w:val="00663D53"/>
    <w:rsid w:val="00664189"/>
    <w:rsid w:val="006652C3"/>
    <w:rsid w:val="00665669"/>
    <w:rsid w:val="00670AC9"/>
    <w:rsid w:val="00672835"/>
    <w:rsid w:val="00680633"/>
    <w:rsid w:val="006810F4"/>
    <w:rsid w:val="00681296"/>
    <w:rsid w:val="00684AB4"/>
    <w:rsid w:val="00685873"/>
    <w:rsid w:val="0068737D"/>
    <w:rsid w:val="00690E0C"/>
    <w:rsid w:val="006920A0"/>
    <w:rsid w:val="00692D9D"/>
    <w:rsid w:val="0069345E"/>
    <w:rsid w:val="00694EB2"/>
    <w:rsid w:val="006952E5"/>
    <w:rsid w:val="00695B95"/>
    <w:rsid w:val="006A1293"/>
    <w:rsid w:val="006A12A6"/>
    <w:rsid w:val="006A2129"/>
    <w:rsid w:val="006A25A1"/>
    <w:rsid w:val="006A3225"/>
    <w:rsid w:val="006A4D8D"/>
    <w:rsid w:val="006A63B0"/>
    <w:rsid w:val="006A73BC"/>
    <w:rsid w:val="006B0BFB"/>
    <w:rsid w:val="006B284C"/>
    <w:rsid w:val="006B500A"/>
    <w:rsid w:val="006B598C"/>
    <w:rsid w:val="006B655D"/>
    <w:rsid w:val="006B7718"/>
    <w:rsid w:val="006C05AA"/>
    <w:rsid w:val="006C05C6"/>
    <w:rsid w:val="006C2A12"/>
    <w:rsid w:val="006C4315"/>
    <w:rsid w:val="006C6B5A"/>
    <w:rsid w:val="006D0A51"/>
    <w:rsid w:val="006D1488"/>
    <w:rsid w:val="006D3946"/>
    <w:rsid w:val="006D41B5"/>
    <w:rsid w:val="006D61C6"/>
    <w:rsid w:val="006D797D"/>
    <w:rsid w:val="006D79CB"/>
    <w:rsid w:val="006E143D"/>
    <w:rsid w:val="006E181C"/>
    <w:rsid w:val="006E7FFA"/>
    <w:rsid w:val="006F1036"/>
    <w:rsid w:val="006F16C4"/>
    <w:rsid w:val="006F1C3A"/>
    <w:rsid w:val="006F7C0B"/>
    <w:rsid w:val="00700595"/>
    <w:rsid w:val="00701623"/>
    <w:rsid w:val="007031D1"/>
    <w:rsid w:val="00703EC1"/>
    <w:rsid w:val="0070508F"/>
    <w:rsid w:val="00706C16"/>
    <w:rsid w:val="0071018C"/>
    <w:rsid w:val="00711D55"/>
    <w:rsid w:val="00716347"/>
    <w:rsid w:val="00716CCD"/>
    <w:rsid w:val="00717681"/>
    <w:rsid w:val="0072029C"/>
    <w:rsid w:val="007218AD"/>
    <w:rsid w:val="00722BBD"/>
    <w:rsid w:val="00724D2B"/>
    <w:rsid w:val="007274D2"/>
    <w:rsid w:val="0073045B"/>
    <w:rsid w:val="00733EB8"/>
    <w:rsid w:val="00734FF1"/>
    <w:rsid w:val="007400CC"/>
    <w:rsid w:val="00741A52"/>
    <w:rsid w:val="00743EEB"/>
    <w:rsid w:val="00745214"/>
    <w:rsid w:val="00745B6D"/>
    <w:rsid w:val="0075208A"/>
    <w:rsid w:val="007528AE"/>
    <w:rsid w:val="007535DE"/>
    <w:rsid w:val="00753DDC"/>
    <w:rsid w:val="00757D47"/>
    <w:rsid w:val="00763501"/>
    <w:rsid w:val="0076399B"/>
    <w:rsid w:val="007645F3"/>
    <w:rsid w:val="00765139"/>
    <w:rsid w:val="00765DA1"/>
    <w:rsid w:val="00767288"/>
    <w:rsid w:val="007703EE"/>
    <w:rsid w:val="00773934"/>
    <w:rsid w:val="007743BD"/>
    <w:rsid w:val="00774734"/>
    <w:rsid w:val="00775156"/>
    <w:rsid w:val="0077719B"/>
    <w:rsid w:val="00780F48"/>
    <w:rsid w:val="00784814"/>
    <w:rsid w:val="007869CF"/>
    <w:rsid w:val="00787244"/>
    <w:rsid w:val="00791314"/>
    <w:rsid w:val="0079185E"/>
    <w:rsid w:val="00792070"/>
    <w:rsid w:val="007923F1"/>
    <w:rsid w:val="007940C3"/>
    <w:rsid w:val="00795268"/>
    <w:rsid w:val="00796D77"/>
    <w:rsid w:val="00796D7C"/>
    <w:rsid w:val="00797483"/>
    <w:rsid w:val="00797DE9"/>
    <w:rsid w:val="007A0E3A"/>
    <w:rsid w:val="007A3BA2"/>
    <w:rsid w:val="007A48F8"/>
    <w:rsid w:val="007A5CD8"/>
    <w:rsid w:val="007A6257"/>
    <w:rsid w:val="007A7CE4"/>
    <w:rsid w:val="007A7EE6"/>
    <w:rsid w:val="007A7F21"/>
    <w:rsid w:val="007B13DB"/>
    <w:rsid w:val="007B19D9"/>
    <w:rsid w:val="007B28AC"/>
    <w:rsid w:val="007B6655"/>
    <w:rsid w:val="007B7458"/>
    <w:rsid w:val="007B7C59"/>
    <w:rsid w:val="007C1D48"/>
    <w:rsid w:val="007C7B59"/>
    <w:rsid w:val="007D1F58"/>
    <w:rsid w:val="007D2403"/>
    <w:rsid w:val="007D2759"/>
    <w:rsid w:val="007D297E"/>
    <w:rsid w:val="007D31F3"/>
    <w:rsid w:val="007D3A24"/>
    <w:rsid w:val="007D5AE7"/>
    <w:rsid w:val="007D613B"/>
    <w:rsid w:val="007E02C6"/>
    <w:rsid w:val="007E2FC4"/>
    <w:rsid w:val="007E41D3"/>
    <w:rsid w:val="007E4799"/>
    <w:rsid w:val="007E4928"/>
    <w:rsid w:val="007E7A40"/>
    <w:rsid w:val="007F1151"/>
    <w:rsid w:val="007F1A9E"/>
    <w:rsid w:val="0080276F"/>
    <w:rsid w:val="008043AC"/>
    <w:rsid w:val="0080475C"/>
    <w:rsid w:val="008056F3"/>
    <w:rsid w:val="008069D9"/>
    <w:rsid w:val="00806DAC"/>
    <w:rsid w:val="00807711"/>
    <w:rsid w:val="00811904"/>
    <w:rsid w:val="00811928"/>
    <w:rsid w:val="008124BF"/>
    <w:rsid w:val="00812697"/>
    <w:rsid w:val="00815194"/>
    <w:rsid w:val="00815317"/>
    <w:rsid w:val="00817798"/>
    <w:rsid w:val="0081792C"/>
    <w:rsid w:val="00817DA8"/>
    <w:rsid w:val="0082156B"/>
    <w:rsid w:val="00821A2E"/>
    <w:rsid w:val="00822906"/>
    <w:rsid w:val="008240C7"/>
    <w:rsid w:val="00825F5D"/>
    <w:rsid w:val="00826DEF"/>
    <w:rsid w:val="0082780E"/>
    <w:rsid w:val="00827B8E"/>
    <w:rsid w:val="00832072"/>
    <w:rsid w:val="008324B6"/>
    <w:rsid w:val="008355BD"/>
    <w:rsid w:val="008377B4"/>
    <w:rsid w:val="00842021"/>
    <w:rsid w:val="0084376E"/>
    <w:rsid w:val="00847310"/>
    <w:rsid w:val="0084743A"/>
    <w:rsid w:val="00850008"/>
    <w:rsid w:val="00852557"/>
    <w:rsid w:val="0085270D"/>
    <w:rsid w:val="00852DE2"/>
    <w:rsid w:val="00855012"/>
    <w:rsid w:val="00855A24"/>
    <w:rsid w:val="00861CBD"/>
    <w:rsid w:val="00863703"/>
    <w:rsid w:val="008642A3"/>
    <w:rsid w:val="008645E8"/>
    <w:rsid w:val="00864906"/>
    <w:rsid w:val="00866228"/>
    <w:rsid w:val="00866BAC"/>
    <w:rsid w:val="0086765F"/>
    <w:rsid w:val="00871DFB"/>
    <w:rsid w:val="00874395"/>
    <w:rsid w:val="008763CB"/>
    <w:rsid w:val="0088013C"/>
    <w:rsid w:val="008822C7"/>
    <w:rsid w:val="00883419"/>
    <w:rsid w:val="0088422F"/>
    <w:rsid w:val="00887F06"/>
    <w:rsid w:val="00896A2F"/>
    <w:rsid w:val="008978FB"/>
    <w:rsid w:val="008A0020"/>
    <w:rsid w:val="008A08CD"/>
    <w:rsid w:val="008A2244"/>
    <w:rsid w:val="008A3042"/>
    <w:rsid w:val="008A30D4"/>
    <w:rsid w:val="008A34E0"/>
    <w:rsid w:val="008A788E"/>
    <w:rsid w:val="008B12FE"/>
    <w:rsid w:val="008B2434"/>
    <w:rsid w:val="008B5CA2"/>
    <w:rsid w:val="008B715C"/>
    <w:rsid w:val="008C001C"/>
    <w:rsid w:val="008C0550"/>
    <w:rsid w:val="008C107F"/>
    <w:rsid w:val="008C17AA"/>
    <w:rsid w:val="008D10B4"/>
    <w:rsid w:val="008D19A9"/>
    <w:rsid w:val="008D19E6"/>
    <w:rsid w:val="008D1B09"/>
    <w:rsid w:val="008D1B0A"/>
    <w:rsid w:val="008D2946"/>
    <w:rsid w:val="008D4438"/>
    <w:rsid w:val="008D5ABF"/>
    <w:rsid w:val="008D5DEA"/>
    <w:rsid w:val="008D6176"/>
    <w:rsid w:val="008E09DB"/>
    <w:rsid w:val="008E24AF"/>
    <w:rsid w:val="008E4286"/>
    <w:rsid w:val="008E570B"/>
    <w:rsid w:val="008E69A4"/>
    <w:rsid w:val="008F2500"/>
    <w:rsid w:val="008F4055"/>
    <w:rsid w:val="008F45CE"/>
    <w:rsid w:val="008F4740"/>
    <w:rsid w:val="008F506E"/>
    <w:rsid w:val="009002B6"/>
    <w:rsid w:val="00901A05"/>
    <w:rsid w:val="0090396C"/>
    <w:rsid w:val="00903CD7"/>
    <w:rsid w:val="00904160"/>
    <w:rsid w:val="00904736"/>
    <w:rsid w:val="0090726F"/>
    <w:rsid w:val="009075A7"/>
    <w:rsid w:val="009104E0"/>
    <w:rsid w:val="0091106F"/>
    <w:rsid w:val="00912FB5"/>
    <w:rsid w:val="00913A0F"/>
    <w:rsid w:val="00922876"/>
    <w:rsid w:val="009261B4"/>
    <w:rsid w:val="00926723"/>
    <w:rsid w:val="009274EC"/>
    <w:rsid w:val="0093070C"/>
    <w:rsid w:val="00934090"/>
    <w:rsid w:val="00934159"/>
    <w:rsid w:val="00935C2E"/>
    <w:rsid w:val="00936D4F"/>
    <w:rsid w:val="009416CE"/>
    <w:rsid w:val="00942B74"/>
    <w:rsid w:val="00943C11"/>
    <w:rsid w:val="0094434F"/>
    <w:rsid w:val="00945283"/>
    <w:rsid w:val="00945827"/>
    <w:rsid w:val="00947077"/>
    <w:rsid w:val="0094797D"/>
    <w:rsid w:val="00950E17"/>
    <w:rsid w:val="0095281C"/>
    <w:rsid w:val="00952B10"/>
    <w:rsid w:val="00953597"/>
    <w:rsid w:val="00955090"/>
    <w:rsid w:val="00956E1B"/>
    <w:rsid w:val="00960DBA"/>
    <w:rsid w:val="009640BB"/>
    <w:rsid w:val="00964462"/>
    <w:rsid w:val="009664A8"/>
    <w:rsid w:val="0097153D"/>
    <w:rsid w:val="00971B4B"/>
    <w:rsid w:val="00971BEA"/>
    <w:rsid w:val="00971DBA"/>
    <w:rsid w:val="00971E48"/>
    <w:rsid w:val="009771E6"/>
    <w:rsid w:val="00977270"/>
    <w:rsid w:val="00983098"/>
    <w:rsid w:val="0098529C"/>
    <w:rsid w:val="009906AC"/>
    <w:rsid w:val="00993BC9"/>
    <w:rsid w:val="009A27CD"/>
    <w:rsid w:val="009B09DB"/>
    <w:rsid w:val="009B101B"/>
    <w:rsid w:val="009B171A"/>
    <w:rsid w:val="009B2D4D"/>
    <w:rsid w:val="009B5973"/>
    <w:rsid w:val="009B714B"/>
    <w:rsid w:val="009C1655"/>
    <w:rsid w:val="009C3CC5"/>
    <w:rsid w:val="009C5B18"/>
    <w:rsid w:val="009C722E"/>
    <w:rsid w:val="009C7621"/>
    <w:rsid w:val="009D017E"/>
    <w:rsid w:val="009D15E6"/>
    <w:rsid w:val="009D43C9"/>
    <w:rsid w:val="009D6919"/>
    <w:rsid w:val="009D6F0C"/>
    <w:rsid w:val="009E0E6C"/>
    <w:rsid w:val="009E20D3"/>
    <w:rsid w:val="009E3362"/>
    <w:rsid w:val="009F10CE"/>
    <w:rsid w:val="009F3171"/>
    <w:rsid w:val="009F71E9"/>
    <w:rsid w:val="009F7B4B"/>
    <w:rsid w:val="00A00A56"/>
    <w:rsid w:val="00A01324"/>
    <w:rsid w:val="00A014CD"/>
    <w:rsid w:val="00A0211A"/>
    <w:rsid w:val="00A04607"/>
    <w:rsid w:val="00A13F7C"/>
    <w:rsid w:val="00A141AB"/>
    <w:rsid w:val="00A17A75"/>
    <w:rsid w:val="00A2040C"/>
    <w:rsid w:val="00A2129C"/>
    <w:rsid w:val="00A21967"/>
    <w:rsid w:val="00A22DCF"/>
    <w:rsid w:val="00A27BCE"/>
    <w:rsid w:val="00A31377"/>
    <w:rsid w:val="00A34A92"/>
    <w:rsid w:val="00A34E94"/>
    <w:rsid w:val="00A36D75"/>
    <w:rsid w:val="00A43E16"/>
    <w:rsid w:val="00A45023"/>
    <w:rsid w:val="00A45F8F"/>
    <w:rsid w:val="00A50AC5"/>
    <w:rsid w:val="00A527BC"/>
    <w:rsid w:val="00A5368A"/>
    <w:rsid w:val="00A54697"/>
    <w:rsid w:val="00A55182"/>
    <w:rsid w:val="00A55CC1"/>
    <w:rsid w:val="00A56C6A"/>
    <w:rsid w:val="00A579CD"/>
    <w:rsid w:val="00A60AB6"/>
    <w:rsid w:val="00A61B6D"/>
    <w:rsid w:val="00A61EBB"/>
    <w:rsid w:val="00A6501C"/>
    <w:rsid w:val="00A65CBF"/>
    <w:rsid w:val="00A67410"/>
    <w:rsid w:val="00A70417"/>
    <w:rsid w:val="00A758D7"/>
    <w:rsid w:val="00A75C3B"/>
    <w:rsid w:val="00A7726E"/>
    <w:rsid w:val="00A80974"/>
    <w:rsid w:val="00A810FA"/>
    <w:rsid w:val="00A87FF2"/>
    <w:rsid w:val="00A9101A"/>
    <w:rsid w:val="00A931A7"/>
    <w:rsid w:val="00A94C10"/>
    <w:rsid w:val="00A96F62"/>
    <w:rsid w:val="00A972A4"/>
    <w:rsid w:val="00A9778F"/>
    <w:rsid w:val="00AA1672"/>
    <w:rsid w:val="00AA1B39"/>
    <w:rsid w:val="00AA5BCB"/>
    <w:rsid w:val="00AA62A6"/>
    <w:rsid w:val="00AB054E"/>
    <w:rsid w:val="00AB606A"/>
    <w:rsid w:val="00AB6BFD"/>
    <w:rsid w:val="00AB708B"/>
    <w:rsid w:val="00AB711B"/>
    <w:rsid w:val="00AB72E7"/>
    <w:rsid w:val="00AB744A"/>
    <w:rsid w:val="00AC0EEE"/>
    <w:rsid w:val="00AC26DE"/>
    <w:rsid w:val="00AC27E1"/>
    <w:rsid w:val="00AC5582"/>
    <w:rsid w:val="00AC6413"/>
    <w:rsid w:val="00AC68BB"/>
    <w:rsid w:val="00AC7BAB"/>
    <w:rsid w:val="00AD13C4"/>
    <w:rsid w:val="00AD1A62"/>
    <w:rsid w:val="00AD4C23"/>
    <w:rsid w:val="00AD5D0A"/>
    <w:rsid w:val="00AD6B86"/>
    <w:rsid w:val="00AE0C59"/>
    <w:rsid w:val="00AE2893"/>
    <w:rsid w:val="00AE3A93"/>
    <w:rsid w:val="00AE3AA0"/>
    <w:rsid w:val="00AE6C12"/>
    <w:rsid w:val="00AF04DE"/>
    <w:rsid w:val="00AF42CD"/>
    <w:rsid w:val="00AF4BDC"/>
    <w:rsid w:val="00AF5814"/>
    <w:rsid w:val="00AF74D9"/>
    <w:rsid w:val="00AF7E7C"/>
    <w:rsid w:val="00B00FF9"/>
    <w:rsid w:val="00B02562"/>
    <w:rsid w:val="00B10EDE"/>
    <w:rsid w:val="00B11854"/>
    <w:rsid w:val="00B12043"/>
    <w:rsid w:val="00B153D5"/>
    <w:rsid w:val="00B1625F"/>
    <w:rsid w:val="00B21156"/>
    <w:rsid w:val="00B21708"/>
    <w:rsid w:val="00B225FC"/>
    <w:rsid w:val="00B234C2"/>
    <w:rsid w:val="00B246DB"/>
    <w:rsid w:val="00B26161"/>
    <w:rsid w:val="00B268D6"/>
    <w:rsid w:val="00B3192E"/>
    <w:rsid w:val="00B321C8"/>
    <w:rsid w:val="00B33059"/>
    <w:rsid w:val="00B33865"/>
    <w:rsid w:val="00B368D4"/>
    <w:rsid w:val="00B370B3"/>
    <w:rsid w:val="00B42913"/>
    <w:rsid w:val="00B458D4"/>
    <w:rsid w:val="00B45F3D"/>
    <w:rsid w:val="00B50274"/>
    <w:rsid w:val="00B51755"/>
    <w:rsid w:val="00B53369"/>
    <w:rsid w:val="00B54C1F"/>
    <w:rsid w:val="00B5607B"/>
    <w:rsid w:val="00B56764"/>
    <w:rsid w:val="00B567AD"/>
    <w:rsid w:val="00B6018D"/>
    <w:rsid w:val="00B63740"/>
    <w:rsid w:val="00B63A10"/>
    <w:rsid w:val="00B64337"/>
    <w:rsid w:val="00B64654"/>
    <w:rsid w:val="00B65176"/>
    <w:rsid w:val="00B66C5B"/>
    <w:rsid w:val="00B672B4"/>
    <w:rsid w:val="00B70D04"/>
    <w:rsid w:val="00B71803"/>
    <w:rsid w:val="00B71F7D"/>
    <w:rsid w:val="00B73FEF"/>
    <w:rsid w:val="00B75444"/>
    <w:rsid w:val="00B756DB"/>
    <w:rsid w:val="00B7767B"/>
    <w:rsid w:val="00B82DE5"/>
    <w:rsid w:val="00B844FE"/>
    <w:rsid w:val="00B858E9"/>
    <w:rsid w:val="00B92D2B"/>
    <w:rsid w:val="00B93D57"/>
    <w:rsid w:val="00B94F08"/>
    <w:rsid w:val="00B967E8"/>
    <w:rsid w:val="00B97052"/>
    <w:rsid w:val="00B9781D"/>
    <w:rsid w:val="00B979DE"/>
    <w:rsid w:val="00BA14CD"/>
    <w:rsid w:val="00BA23FC"/>
    <w:rsid w:val="00BA397D"/>
    <w:rsid w:val="00BA3F8A"/>
    <w:rsid w:val="00BA6AFD"/>
    <w:rsid w:val="00BA7E2B"/>
    <w:rsid w:val="00BB0345"/>
    <w:rsid w:val="00BB3868"/>
    <w:rsid w:val="00BB3CCB"/>
    <w:rsid w:val="00BB3DB1"/>
    <w:rsid w:val="00BB4C6A"/>
    <w:rsid w:val="00BC183A"/>
    <w:rsid w:val="00BC6833"/>
    <w:rsid w:val="00BC73E5"/>
    <w:rsid w:val="00BD19FD"/>
    <w:rsid w:val="00BD1D1B"/>
    <w:rsid w:val="00BD4B64"/>
    <w:rsid w:val="00BD53E3"/>
    <w:rsid w:val="00BD6222"/>
    <w:rsid w:val="00BD6F9B"/>
    <w:rsid w:val="00BE3369"/>
    <w:rsid w:val="00BE3BBD"/>
    <w:rsid w:val="00BF1D6B"/>
    <w:rsid w:val="00BF49B6"/>
    <w:rsid w:val="00BF4EA4"/>
    <w:rsid w:val="00BF4F18"/>
    <w:rsid w:val="00C00833"/>
    <w:rsid w:val="00C00952"/>
    <w:rsid w:val="00C0104B"/>
    <w:rsid w:val="00C013BE"/>
    <w:rsid w:val="00C04A6A"/>
    <w:rsid w:val="00C06022"/>
    <w:rsid w:val="00C066F6"/>
    <w:rsid w:val="00C06FE8"/>
    <w:rsid w:val="00C0795B"/>
    <w:rsid w:val="00C07BAF"/>
    <w:rsid w:val="00C15D52"/>
    <w:rsid w:val="00C237AA"/>
    <w:rsid w:val="00C23AA9"/>
    <w:rsid w:val="00C26D94"/>
    <w:rsid w:val="00C30CA3"/>
    <w:rsid w:val="00C31E99"/>
    <w:rsid w:val="00C33414"/>
    <w:rsid w:val="00C35951"/>
    <w:rsid w:val="00C3740C"/>
    <w:rsid w:val="00C37D8B"/>
    <w:rsid w:val="00C37DA1"/>
    <w:rsid w:val="00C4191A"/>
    <w:rsid w:val="00C419B7"/>
    <w:rsid w:val="00C42EDC"/>
    <w:rsid w:val="00C44D66"/>
    <w:rsid w:val="00C44F41"/>
    <w:rsid w:val="00C466BB"/>
    <w:rsid w:val="00C47C44"/>
    <w:rsid w:val="00C52D84"/>
    <w:rsid w:val="00C56476"/>
    <w:rsid w:val="00C5763E"/>
    <w:rsid w:val="00C601FC"/>
    <w:rsid w:val="00C6210B"/>
    <w:rsid w:val="00C64D83"/>
    <w:rsid w:val="00C6575D"/>
    <w:rsid w:val="00C67BC8"/>
    <w:rsid w:val="00C67EC1"/>
    <w:rsid w:val="00C722DF"/>
    <w:rsid w:val="00C73000"/>
    <w:rsid w:val="00C74F6D"/>
    <w:rsid w:val="00C76714"/>
    <w:rsid w:val="00C774BD"/>
    <w:rsid w:val="00C77542"/>
    <w:rsid w:val="00C77792"/>
    <w:rsid w:val="00C77E8D"/>
    <w:rsid w:val="00C811F7"/>
    <w:rsid w:val="00C815C3"/>
    <w:rsid w:val="00C8173E"/>
    <w:rsid w:val="00C85260"/>
    <w:rsid w:val="00C87067"/>
    <w:rsid w:val="00C87893"/>
    <w:rsid w:val="00C87BCB"/>
    <w:rsid w:val="00C912A7"/>
    <w:rsid w:val="00C91965"/>
    <w:rsid w:val="00CA2630"/>
    <w:rsid w:val="00CA2D00"/>
    <w:rsid w:val="00CA652D"/>
    <w:rsid w:val="00CA7E08"/>
    <w:rsid w:val="00CB36DB"/>
    <w:rsid w:val="00CB37F2"/>
    <w:rsid w:val="00CB638B"/>
    <w:rsid w:val="00CB6A0A"/>
    <w:rsid w:val="00CC26C5"/>
    <w:rsid w:val="00CC4092"/>
    <w:rsid w:val="00CC7CD6"/>
    <w:rsid w:val="00CD2155"/>
    <w:rsid w:val="00CD3118"/>
    <w:rsid w:val="00CD41C8"/>
    <w:rsid w:val="00CD4227"/>
    <w:rsid w:val="00CD7047"/>
    <w:rsid w:val="00CD706B"/>
    <w:rsid w:val="00CD7DF0"/>
    <w:rsid w:val="00CE1684"/>
    <w:rsid w:val="00CE20D0"/>
    <w:rsid w:val="00CE2381"/>
    <w:rsid w:val="00CE33A6"/>
    <w:rsid w:val="00CE3BB4"/>
    <w:rsid w:val="00CE4C6A"/>
    <w:rsid w:val="00CF05FD"/>
    <w:rsid w:val="00CF0CEF"/>
    <w:rsid w:val="00CF5CAC"/>
    <w:rsid w:val="00CF641D"/>
    <w:rsid w:val="00CF73F5"/>
    <w:rsid w:val="00CF75A3"/>
    <w:rsid w:val="00D01A81"/>
    <w:rsid w:val="00D01B1F"/>
    <w:rsid w:val="00D03C3A"/>
    <w:rsid w:val="00D04519"/>
    <w:rsid w:val="00D05B4E"/>
    <w:rsid w:val="00D12CAE"/>
    <w:rsid w:val="00D155D3"/>
    <w:rsid w:val="00D17589"/>
    <w:rsid w:val="00D17E7F"/>
    <w:rsid w:val="00D21720"/>
    <w:rsid w:val="00D22B05"/>
    <w:rsid w:val="00D23DDC"/>
    <w:rsid w:val="00D252B5"/>
    <w:rsid w:val="00D2607B"/>
    <w:rsid w:val="00D30958"/>
    <w:rsid w:val="00D32102"/>
    <w:rsid w:val="00D32EFC"/>
    <w:rsid w:val="00D33DA1"/>
    <w:rsid w:val="00D340C4"/>
    <w:rsid w:val="00D3451E"/>
    <w:rsid w:val="00D36644"/>
    <w:rsid w:val="00D40465"/>
    <w:rsid w:val="00D40470"/>
    <w:rsid w:val="00D41E3C"/>
    <w:rsid w:val="00D42DB2"/>
    <w:rsid w:val="00D45EC9"/>
    <w:rsid w:val="00D46195"/>
    <w:rsid w:val="00D46A87"/>
    <w:rsid w:val="00D50DC3"/>
    <w:rsid w:val="00D5120D"/>
    <w:rsid w:val="00D52774"/>
    <w:rsid w:val="00D53543"/>
    <w:rsid w:val="00D5506B"/>
    <w:rsid w:val="00D56171"/>
    <w:rsid w:val="00D60E88"/>
    <w:rsid w:val="00D619AB"/>
    <w:rsid w:val="00D62A21"/>
    <w:rsid w:val="00D64F79"/>
    <w:rsid w:val="00D65948"/>
    <w:rsid w:val="00D6720E"/>
    <w:rsid w:val="00D730CF"/>
    <w:rsid w:val="00D763DD"/>
    <w:rsid w:val="00D778F6"/>
    <w:rsid w:val="00D81D68"/>
    <w:rsid w:val="00D828DE"/>
    <w:rsid w:val="00D82A6B"/>
    <w:rsid w:val="00D835B1"/>
    <w:rsid w:val="00D8465C"/>
    <w:rsid w:val="00D85A3A"/>
    <w:rsid w:val="00D93386"/>
    <w:rsid w:val="00D93D99"/>
    <w:rsid w:val="00D960C7"/>
    <w:rsid w:val="00DA170B"/>
    <w:rsid w:val="00DA1A2B"/>
    <w:rsid w:val="00DA483A"/>
    <w:rsid w:val="00DB0112"/>
    <w:rsid w:val="00DB4A76"/>
    <w:rsid w:val="00DB6FF4"/>
    <w:rsid w:val="00DB7D48"/>
    <w:rsid w:val="00DC37F7"/>
    <w:rsid w:val="00DC391B"/>
    <w:rsid w:val="00DC606C"/>
    <w:rsid w:val="00DC68D6"/>
    <w:rsid w:val="00DD32FC"/>
    <w:rsid w:val="00DD4B4E"/>
    <w:rsid w:val="00DD5B2D"/>
    <w:rsid w:val="00DD72E9"/>
    <w:rsid w:val="00DD7870"/>
    <w:rsid w:val="00DD7F8F"/>
    <w:rsid w:val="00DE1C9A"/>
    <w:rsid w:val="00DE2EA2"/>
    <w:rsid w:val="00DE3BD5"/>
    <w:rsid w:val="00DE7A51"/>
    <w:rsid w:val="00DF4172"/>
    <w:rsid w:val="00DF6A86"/>
    <w:rsid w:val="00DF77C2"/>
    <w:rsid w:val="00DF7FA1"/>
    <w:rsid w:val="00E00242"/>
    <w:rsid w:val="00E04B1E"/>
    <w:rsid w:val="00E10516"/>
    <w:rsid w:val="00E106F6"/>
    <w:rsid w:val="00E10FD4"/>
    <w:rsid w:val="00E12A5D"/>
    <w:rsid w:val="00E13E6F"/>
    <w:rsid w:val="00E1519A"/>
    <w:rsid w:val="00E16210"/>
    <w:rsid w:val="00E207CD"/>
    <w:rsid w:val="00E207EC"/>
    <w:rsid w:val="00E2155E"/>
    <w:rsid w:val="00E23B16"/>
    <w:rsid w:val="00E2444D"/>
    <w:rsid w:val="00E261E0"/>
    <w:rsid w:val="00E27A44"/>
    <w:rsid w:val="00E30EFD"/>
    <w:rsid w:val="00E331C0"/>
    <w:rsid w:val="00E362DD"/>
    <w:rsid w:val="00E36886"/>
    <w:rsid w:val="00E376C0"/>
    <w:rsid w:val="00E40D16"/>
    <w:rsid w:val="00E43E70"/>
    <w:rsid w:val="00E46380"/>
    <w:rsid w:val="00E468D8"/>
    <w:rsid w:val="00E47276"/>
    <w:rsid w:val="00E47FC1"/>
    <w:rsid w:val="00E50851"/>
    <w:rsid w:val="00E53904"/>
    <w:rsid w:val="00E54159"/>
    <w:rsid w:val="00E61DF7"/>
    <w:rsid w:val="00E6253E"/>
    <w:rsid w:val="00E63688"/>
    <w:rsid w:val="00E6560F"/>
    <w:rsid w:val="00E716B6"/>
    <w:rsid w:val="00E741EA"/>
    <w:rsid w:val="00E77523"/>
    <w:rsid w:val="00E848C2"/>
    <w:rsid w:val="00E91E52"/>
    <w:rsid w:val="00E91F3B"/>
    <w:rsid w:val="00E92D00"/>
    <w:rsid w:val="00E95225"/>
    <w:rsid w:val="00EA1AD1"/>
    <w:rsid w:val="00EB0872"/>
    <w:rsid w:val="00EB0F9E"/>
    <w:rsid w:val="00EB1A10"/>
    <w:rsid w:val="00EB21F2"/>
    <w:rsid w:val="00EB261D"/>
    <w:rsid w:val="00EB64F6"/>
    <w:rsid w:val="00EB658F"/>
    <w:rsid w:val="00EB79A8"/>
    <w:rsid w:val="00EC2289"/>
    <w:rsid w:val="00EC4F50"/>
    <w:rsid w:val="00EC5844"/>
    <w:rsid w:val="00EC60FC"/>
    <w:rsid w:val="00EC66E0"/>
    <w:rsid w:val="00ED3F05"/>
    <w:rsid w:val="00ED72F5"/>
    <w:rsid w:val="00EE0718"/>
    <w:rsid w:val="00EE071B"/>
    <w:rsid w:val="00EE19FA"/>
    <w:rsid w:val="00EE38F2"/>
    <w:rsid w:val="00EE3F04"/>
    <w:rsid w:val="00EE4CB7"/>
    <w:rsid w:val="00EE62E4"/>
    <w:rsid w:val="00EE67F0"/>
    <w:rsid w:val="00EF0B0A"/>
    <w:rsid w:val="00EF0B24"/>
    <w:rsid w:val="00EF0CC1"/>
    <w:rsid w:val="00EF10B9"/>
    <w:rsid w:val="00EF1175"/>
    <w:rsid w:val="00EF35D7"/>
    <w:rsid w:val="00EF38EF"/>
    <w:rsid w:val="00EF3CA7"/>
    <w:rsid w:val="00EF629B"/>
    <w:rsid w:val="00F018AB"/>
    <w:rsid w:val="00F01D8C"/>
    <w:rsid w:val="00F063C9"/>
    <w:rsid w:val="00F06475"/>
    <w:rsid w:val="00F07323"/>
    <w:rsid w:val="00F11E7F"/>
    <w:rsid w:val="00F12FF3"/>
    <w:rsid w:val="00F135EA"/>
    <w:rsid w:val="00F14161"/>
    <w:rsid w:val="00F14672"/>
    <w:rsid w:val="00F175A1"/>
    <w:rsid w:val="00F219F7"/>
    <w:rsid w:val="00F23D13"/>
    <w:rsid w:val="00F24613"/>
    <w:rsid w:val="00F25604"/>
    <w:rsid w:val="00F279B1"/>
    <w:rsid w:val="00F31103"/>
    <w:rsid w:val="00F40846"/>
    <w:rsid w:val="00F41949"/>
    <w:rsid w:val="00F42DC6"/>
    <w:rsid w:val="00F43919"/>
    <w:rsid w:val="00F43A76"/>
    <w:rsid w:val="00F461C7"/>
    <w:rsid w:val="00F46A3C"/>
    <w:rsid w:val="00F501E7"/>
    <w:rsid w:val="00F5052A"/>
    <w:rsid w:val="00F50573"/>
    <w:rsid w:val="00F54F59"/>
    <w:rsid w:val="00F57137"/>
    <w:rsid w:val="00F600D8"/>
    <w:rsid w:val="00F66824"/>
    <w:rsid w:val="00F67CBD"/>
    <w:rsid w:val="00F71BC2"/>
    <w:rsid w:val="00F73283"/>
    <w:rsid w:val="00F736F9"/>
    <w:rsid w:val="00F73887"/>
    <w:rsid w:val="00F74516"/>
    <w:rsid w:val="00F74EC5"/>
    <w:rsid w:val="00F8595C"/>
    <w:rsid w:val="00F85C44"/>
    <w:rsid w:val="00F873DE"/>
    <w:rsid w:val="00F90137"/>
    <w:rsid w:val="00F915D6"/>
    <w:rsid w:val="00F923D9"/>
    <w:rsid w:val="00F92EA4"/>
    <w:rsid w:val="00F95DAC"/>
    <w:rsid w:val="00F97036"/>
    <w:rsid w:val="00F97544"/>
    <w:rsid w:val="00F9784E"/>
    <w:rsid w:val="00FA0F87"/>
    <w:rsid w:val="00FA4299"/>
    <w:rsid w:val="00FA6FF9"/>
    <w:rsid w:val="00FB520C"/>
    <w:rsid w:val="00FB64BB"/>
    <w:rsid w:val="00FB7455"/>
    <w:rsid w:val="00FC1E00"/>
    <w:rsid w:val="00FC26E3"/>
    <w:rsid w:val="00FC6E76"/>
    <w:rsid w:val="00FC77AC"/>
    <w:rsid w:val="00FC7B78"/>
    <w:rsid w:val="00FC7F3B"/>
    <w:rsid w:val="00FD0E95"/>
    <w:rsid w:val="00FD2894"/>
    <w:rsid w:val="00FD3C5E"/>
    <w:rsid w:val="00FD43B2"/>
    <w:rsid w:val="00FD48BC"/>
    <w:rsid w:val="00FD5273"/>
    <w:rsid w:val="00FD5B90"/>
    <w:rsid w:val="00FE1F4E"/>
    <w:rsid w:val="00FE268C"/>
    <w:rsid w:val="00FE34A1"/>
    <w:rsid w:val="00FE4366"/>
    <w:rsid w:val="00FE54A5"/>
    <w:rsid w:val="00FE6E50"/>
    <w:rsid w:val="00FE6E82"/>
    <w:rsid w:val="00FF08C4"/>
    <w:rsid w:val="00FF0C0D"/>
    <w:rsid w:val="00FF12F6"/>
    <w:rsid w:val="00FF50F2"/>
    <w:rsid w:val="00FF5836"/>
    <w:rsid w:val="00FF73E6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0CDC0CA6-2060-4627-8917-59EE594D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B171A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B07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1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171A"/>
  </w:style>
  <w:style w:type="paragraph" w:styleId="a5">
    <w:name w:val="footer"/>
    <w:basedOn w:val="a"/>
    <w:link w:val="a6"/>
    <w:uiPriority w:val="99"/>
    <w:unhideWhenUsed/>
    <w:rsid w:val="009B1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171A"/>
  </w:style>
  <w:style w:type="table" w:styleId="a7">
    <w:name w:val="Table Grid"/>
    <w:basedOn w:val="a1"/>
    <w:uiPriority w:val="39"/>
    <w:rsid w:val="009B1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9B171A"/>
  </w:style>
  <w:style w:type="character" w:customStyle="1" w:styleId="10">
    <w:name w:val="Заголовок 1 Знак"/>
    <w:link w:val="1"/>
    <w:uiPriority w:val="9"/>
    <w:rsid w:val="009B171A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8">
    <w:name w:val="Body Text"/>
    <w:basedOn w:val="a"/>
    <w:link w:val="a9"/>
    <w:rsid w:val="002D3FE1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9">
    <w:name w:val="Основной текст Знак"/>
    <w:link w:val="a8"/>
    <w:rsid w:val="002D3FE1"/>
    <w:rPr>
      <w:rFonts w:ascii="Arial" w:eastAsia="Times New Roman" w:hAnsi="Arial"/>
      <w:sz w:val="24"/>
    </w:rPr>
  </w:style>
  <w:style w:type="character" w:customStyle="1" w:styleId="40">
    <w:name w:val="Заголовок 4 Знак"/>
    <w:link w:val="4"/>
    <w:uiPriority w:val="9"/>
    <w:rsid w:val="005B0729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aa">
    <w:name w:val="Hyperlink"/>
    <w:uiPriority w:val="99"/>
    <w:unhideWhenUsed/>
    <w:rsid w:val="005B0729"/>
    <w:rPr>
      <w:color w:val="0000FF"/>
      <w:u w:val="single"/>
    </w:rPr>
  </w:style>
  <w:style w:type="paragraph" w:styleId="ab">
    <w:name w:val="No Spacing"/>
    <w:uiPriority w:val="1"/>
    <w:qFormat/>
    <w:rsid w:val="005B0729"/>
    <w:rPr>
      <w:sz w:val="22"/>
      <w:szCs w:val="22"/>
      <w:lang w:eastAsia="en-US"/>
    </w:rPr>
  </w:style>
  <w:style w:type="paragraph" w:styleId="ac">
    <w:name w:val="caption"/>
    <w:basedOn w:val="a"/>
    <w:next w:val="a"/>
    <w:uiPriority w:val="35"/>
    <w:unhideWhenUsed/>
    <w:qFormat/>
    <w:rsid w:val="007F115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23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1237D1"/>
    <w:rPr>
      <w:rFonts w:ascii="Segoe UI" w:hAnsi="Segoe UI" w:cs="Segoe UI"/>
      <w:sz w:val="18"/>
      <w:szCs w:val="18"/>
      <w:lang w:eastAsia="en-US"/>
    </w:rPr>
  </w:style>
  <w:style w:type="character" w:styleId="af">
    <w:name w:val="Strong"/>
    <w:uiPriority w:val="22"/>
    <w:qFormat/>
    <w:rsid w:val="00396D79"/>
    <w:rPr>
      <w:b/>
      <w:bCs/>
    </w:rPr>
  </w:style>
  <w:style w:type="paragraph" w:styleId="af0">
    <w:name w:val="Body Text Indent"/>
    <w:basedOn w:val="a"/>
    <w:link w:val="af1"/>
    <w:uiPriority w:val="99"/>
    <w:semiHidden/>
    <w:unhideWhenUsed/>
    <w:rsid w:val="00812697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semiHidden/>
    <w:rsid w:val="00812697"/>
    <w:rPr>
      <w:sz w:val="22"/>
      <w:szCs w:val="22"/>
      <w:lang w:eastAsia="en-US"/>
    </w:rPr>
  </w:style>
  <w:style w:type="character" w:styleId="af2">
    <w:name w:val="annotation reference"/>
    <w:basedOn w:val="a0"/>
    <w:uiPriority w:val="99"/>
    <w:semiHidden/>
    <w:unhideWhenUsed/>
    <w:rsid w:val="00D3451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3451E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3451E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3451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3451E"/>
    <w:rPr>
      <w:b/>
      <w:bCs/>
      <w:lang w:eastAsia="en-US"/>
    </w:rPr>
  </w:style>
  <w:style w:type="paragraph" w:styleId="af7">
    <w:name w:val="List Paragraph"/>
    <w:basedOn w:val="a"/>
    <w:uiPriority w:val="34"/>
    <w:qFormat/>
    <w:rsid w:val="00AE3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F0BAB-CEAF-419D-AC0A-7595E97ED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Vlad</cp:lastModifiedBy>
  <cp:revision>7</cp:revision>
  <cp:lastPrinted>2024-10-10T10:45:00Z</cp:lastPrinted>
  <dcterms:created xsi:type="dcterms:W3CDTF">2024-11-15T17:28:00Z</dcterms:created>
  <dcterms:modified xsi:type="dcterms:W3CDTF">2024-11-26T07:31:00Z</dcterms:modified>
</cp:coreProperties>
</file>